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5B" w:rsidRDefault="0025235B" w:rsidP="00912B43">
      <w:pPr>
        <w:pBdr>
          <w:top w:val="single" w:sz="4" w:space="1" w:color="auto"/>
          <w:left w:val="single" w:sz="4" w:space="4" w:color="auto"/>
          <w:bottom w:val="single" w:sz="4" w:space="1" w:color="auto"/>
          <w:right w:val="single" w:sz="4" w:space="4" w:color="auto"/>
        </w:pBdr>
        <w:spacing w:after="0"/>
        <w:jc w:val="center"/>
        <w:rPr>
          <w:b/>
          <w:color w:val="C0504D" w:themeColor="accent2"/>
          <w:sz w:val="32"/>
        </w:rPr>
      </w:pPr>
    </w:p>
    <w:p w:rsidR="003433DA" w:rsidRDefault="00912B43" w:rsidP="00912B43">
      <w:pPr>
        <w:pBdr>
          <w:top w:val="single" w:sz="4" w:space="1" w:color="auto"/>
          <w:left w:val="single" w:sz="4" w:space="4" w:color="auto"/>
          <w:bottom w:val="single" w:sz="4" w:space="1" w:color="auto"/>
          <w:right w:val="single" w:sz="4" w:space="4" w:color="auto"/>
        </w:pBdr>
        <w:spacing w:after="0"/>
        <w:jc w:val="center"/>
        <w:rPr>
          <w:b/>
          <w:color w:val="C0504D" w:themeColor="accent2"/>
          <w:sz w:val="32"/>
        </w:rPr>
      </w:pPr>
      <w:r w:rsidRPr="00912B43">
        <w:rPr>
          <w:b/>
          <w:color w:val="C0504D" w:themeColor="accent2"/>
          <w:sz w:val="32"/>
        </w:rPr>
        <w:t xml:space="preserve">PROTOCOLE </w:t>
      </w:r>
      <w:r w:rsidR="003433DA">
        <w:rPr>
          <w:b/>
          <w:color w:val="C0504D" w:themeColor="accent2"/>
          <w:sz w:val="32"/>
        </w:rPr>
        <w:t xml:space="preserve">SANITAIRE ET ORGANISATIONNEL </w:t>
      </w:r>
      <w:r w:rsidR="0025235B">
        <w:rPr>
          <w:b/>
          <w:color w:val="C0504D" w:themeColor="accent2"/>
          <w:sz w:val="32"/>
        </w:rPr>
        <w:t>DE</w:t>
      </w:r>
    </w:p>
    <w:p w:rsidR="00912B43" w:rsidRPr="00912B43" w:rsidRDefault="0025235B" w:rsidP="00912B43">
      <w:pPr>
        <w:pBdr>
          <w:top w:val="single" w:sz="4" w:space="1" w:color="auto"/>
          <w:left w:val="single" w:sz="4" w:space="4" w:color="auto"/>
          <w:bottom w:val="single" w:sz="4" w:space="1" w:color="auto"/>
          <w:right w:val="single" w:sz="4" w:space="4" w:color="auto"/>
        </w:pBdr>
        <w:spacing w:after="0"/>
        <w:jc w:val="center"/>
        <w:rPr>
          <w:b/>
          <w:color w:val="C0504D" w:themeColor="accent2"/>
          <w:sz w:val="32"/>
        </w:rPr>
      </w:pPr>
      <w:r>
        <w:rPr>
          <w:b/>
          <w:color w:val="C0504D" w:themeColor="accent2"/>
          <w:sz w:val="32"/>
        </w:rPr>
        <w:t>L’ECOLE</w:t>
      </w:r>
      <w:r w:rsidR="00912B43" w:rsidRPr="00912B43">
        <w:rPr>
          <w:b/>
          <w:color w:val="C0504D" w:themeColor="accent2"/>
          <w:sz w:val="32"/>
        </w:rPr>
        <w:t xml:space="preserve"> NOTRE DAME DE LA VISITATION</w:t>
      </w:r>
    </w:p>
    <w:p w:rsidR="00912B43" w:rsidRDefault="00912B43" w:rsidP="00912B43">
      <w:pPr>
        <w:pBdr>
          <w:top w:val="single" w:sz="4" w:space="1" w:color="auto"/>
          <w:left w:val="single" w:sz="4" w:space="4" w:color="auto"/>
          <w:bottom w:val="single" w:sz="4" w:space="1" w:color="auto"/>
          <w:right w:val="single" w:sz="4" w:space="4" w:color="auto"/>
        </w:pBdr>
        <w:spacing w:after="0"/>
        <w:jc w:val="center"/>
        <w:rPr>
          <w:sz w:val="32"/>
        </w:rPr>
      </w:pPr>
    </w:p>
    <w:p w:rsidR="00912B43" w:rsidRPr="00912B43" w:rsidRDefault="00912B43" w:rsidP="00912B43">
      <w:pPr>
        <w:pStyle w:val="Questionlettre"/>
        <w:numPr>
          <w:ilvl w:val="0"/>
          <w:numId w:val="0"/>
        </w:numPr>
        <w:spacing w:after="0"/>
        <w:ind w:left="720"/>
        <w:rPr>
          <w:b/>
          <w:u w:val="single"/>
        </w:rPr>
      </w:pPr>
    </w:p>
    <w:p w:rsidR="0025235B" w:rsidRDefault="00387721" w:rsidP="003433DA">
      <w:pPr>
        <w:pStyle w:val="Questionlettre"/>
        <w:numPr>
          <w:ilvl w:val="0"/>
          <w:numId w:val="0"/>
        </w:numPr>
        <w:spacing w:after="0"/>
        <w:ind w:left="720"/>
        <w:rPr>
          <w:rFonts w:ascii="Tahoma" w:hAnsi="Tahoma" w:cs="Tahoma"/>
          <w:sz w:val="24"/>
          <w:szCs w:val="24"/>
        </w:rPr>
      </w:pPr>
      <w:r>
        <w:rPr>
          <w:rFonts w:ascii="Tahoma" w:hAnsi="Tahoma" w:cs="Tahoma"/>
          <w:sz w:val="24"/>
          <w:szCs w:val="24"/>
        </w:rPr>
        <w:tab/>
      </w:r>
      <w:r w:rsidR="0025235B">
        <w:rPr>
          <w:rFonts w:ascii="Tahoma" w:hAnsi="Tahoma" w:cs="Tahoma"/>
          <w:sz w:val="24"/>
          <w:szCs w:val="24"/>
        </w:rPr>
        <w:t>Je remercie de tout cœur mon équipe enseignante et éducative qui a répondu de manière favorable à la reprise progressive de l’école.</w:t>
      </w:r>
      <w:r>
        <w:rPr>
          <w:rFonts w:ascii="Tahoma" w:hAnsi="Tahoma" w:cs="Tahoma"/>
          <w:sz w:val="24"/>
          <w:szCs w:val="24"/>
        </w:rPr>
        <w:t xml:space="preserve"> Sans elles, les portes de l’établissement seraient fermées. A nouveau, elles ont fait preuve d’un grand professionnalisme dans un contexte très anxiogène.</w:t>
      </w:r>
    </w:p>
    <w:p w:rsidR="00387721" w:rsidRDefault="00387721" w:rsidP="003433DA">
      <w:pPr>
        <w:pStyle w:val="Questionlettre"/>
        <w:numPr>
          <w:ilvl w:val="0"/>
          <w:numId w:val="0"/>
        </w:numPr>
        <w:spacing w:after="0"/>
        <w:ind w:left="720"/>
        <w:rPr>
          <w:rFonts w:ascii="Tahoma" w:hAnsi="Tahoma" w:cs="Tahoma"/>
          <w:sz w:val="24"/>
          <w:szCs w:val="24"/>
        </w:rPr>
      </w:pPr>
    </w:p>
    <w:p w:rsidR="00147987" w:rsidRDefault="00387721" w:rsidP="003433DA">
      <w:pPr>
        <w:pStyle w:val="Questionlettre"/>
        <w:numPr>
          <w:ilvl w:val="0"/>
          <w:numId w:val="0"/>
        </w:numPr>
        <w:spacing w:after="0"/>
        <w:ind w:left="720"/>
        <w:rPr>
          <w:rFonts w:ascii="Tahoma" w:hAnsi="Tahoma" w:cs="Tahoma"/>
          <w:sz w:val="24"/>
          <w:szCs w:val="24"/>
        </w:rPr>
      </w:pPr>
      <w:r>
        <w:rPr>
          <w:rFonts w:ascii="Tahoma" w:hAnsi="Tahoma" w:cs="Tahoma"/>
          <w:sz w:val="24"/>
          <w:szCs w:val="24"/>
        </w:rPr>
        <w:tab/>
      </w:r>
      <w:r w:rsidR="00971136" w:rsidRPr="00971136">
        <w:rPr>
          <w:rFonts w:ascii="Tahoma" w:hAnsi="Tahoma" w:cs="Tahoma"/>
          <w:sz w:val="24"/>
          <w:szCs w:val="24"/>
        </w:rPr>
        <w:t xml:space="preserve">La priorité de l’école </w:t>
      </w:r>
      <w:r w:rsidR="00971136">
        <w:rPr>
          <w:rFonts w:ascii="Tahoma" w:hAnsi="Tahoma" w:cs="Tahoma"/>
          <w:sz w:val="24"/>
          <w:szCs w:val="24"/>
        </w:rPr>
        <w:t>Notre Dame de la Visitation</w:t>
      </w:r>
      <w:r w:rsidR="00971136" w:rsidRPr="00971136">
        <w:rPr>
          <w:rFonts w:ascii="Tahoma" w:hAnsi="Tahoma" w:cs="Tahoma"/>
          <w:sz w:val="24"/>
          <w:szCs w:val="24"/>
        </w:rPr>
        <w:t xml:space="preserve"> est d’accueillir les élèves </w:t>
      </w:r>
      <w:r>
        <w:rPr>
          <w:rFonts w:ascii="Tahoma" w:hAnsi="Tahoma" w:cs="Tahoma"/>
          <w:sz w:val="24"/>
          <w:szCs w:val="24"/>
        </w:rPr>
        <w:t>et l’équipe pédagogique et éducative</w:t>
      </w:r>
      <w:r w:rsidR="00971136" w:rsidRPr="00971136">
        <w:rPr>
          <w:rFonts w:ascii="Tahoma" w:hAnsi="Tahoma" w:cs="Tahoma"/>
          <w:sz w:val="24"/>
          <w:szCs w:val="24"/>
        </w:rPr>
        <w:t xml:space="preserve"> dans des conditions sanitaires </w:t>
      </w:r>
      <w:r>
        <w:rPr>
          <w:rFonts w:ascii="Tahoma" w:hAnsi="Tahoma" w:cs="Tahoma"/>
          <w:sz w:val="24"/>
          <w:szCs w:val="24"/>
        </w:rPr>
        <w:t xml:space="preserve">drastiques mais </w:t>
      </w:r>
      <w:r w:rsidR="00971136" w:rsidRPr="00971136">
        <w:rPr>
          <w:rFonts w:ascii="Tahoma" w:hAnsi="Tahoma" w:cs="Tahoma"/>
          <w:b/>
          <w:sz w:val="24"/>
          <w:szCs w:val="24"/>
        </w:rPr>
        <w:t>sécurisées</w:t>
      </w:r>
      <w:r w:rsidR="00971136" w:rsidRPr="00971136">
        <w:rPr>
          <w:rFonts w:ascii="Tahoma" w:hAnsi="Tahoma" w:cs="Tahoma"/>
          <w:sz w:val="24"/>
          <w:szCs w:val="24"/>
        </w:rPr>
        <w:t xml:space="preserve">. </w:t>
      </w:r>
      <w:r w:rsidR="00147987">
        <w:rPr>
          <w:rFonts w:ascii="Tahoma" w:hAnsi="Tahoma" w:cs="Tahoma"/>
          <w:sz w:val="24"/>
          <w:szCs w:val="24"/>
        </w:rPr>
        <w:t>Sachez que si je n’ai pas reçu, comme promis par le rectorat, les masques commandés, je ne ro</w:t>
      </w:r>
      <w:r w:rsidR="0091265F">
        <w:rPr>
          <w:rFonts w:ascii="Tahoma" w:hAnsi="Tahoma" w:cs="Tahoma"/>
          <w:sz w:val="24"/>
          <w:szCs w:val="24"/>
        </w:rPr>
        <w:t>uvrirai pas mon établissement.</w:t>
      </w:r>
      <w:r w:rsidR="00147987">
        <w:rPr>
          <w:rFonts w:ascii="Tahoma" w:hAnsi="Tahoma" w:cs="Tahoma"/>
          <w:sz w:val="24"/>
          <w:szCs w:val="24"/>
        </w:rPr>
        <w:tab/>
      </w:r>
    </w:p>
    <w:p w:rsidR="00387721" w:rsidRDefault="00387721" w:rsidP="003433DA">
      <w:pPr>
        <w:pStyle w:val="Questionlettre"/>
        <w:numPr>
          <w:ilvl w:val="0"/>
          <w:numId w:val="0"/>
        </w:numPr>
        <w:spacing w:after="0"/>
        <w:ind w:left="720"/>
        <w:rPr>
          <w:rFonts w:ascii="Tahoma" w:hAnsi="Tahoma" w:cs="Tahoma"/>
          <w:sz w:val="24"/>
          <w:szCs w:val="24"/>
        </w:rPr>
      </w:pPr>
    </w:p>
    <w:p w:rsidR="00971136" w:rsidRDefault="00387721" w:rsidP="003433DA">
      <w:pPr>
        <w:pStyle w:val="Questionlettre"/>
        <w:numPr>
          <w:ilvl w:val="0"/>
          <w:numId w:val="0"/>
        </w:numPr>
        <w:spacing w:after="0"/>
        <w:ind w:left="720"/>
        <w:rPr>
          <w:rFonts w:ascii="Tahoma" w:hAnsi="Tahoma" w:cs="Tahoma"/>
          <w:b/>
          <w:color w:val="C0504D" w:themeColor="accent2"/>
          <w:sz w:val="28"/>
          <w:szCs w:val="28"/>
        </w:rPr>
      </w:pPr>
      <w:r>
        <w:rPr>
          <w:rFonts w:ascii="Tahoma" w:hAnsi="Tahoma" w:cs="Tahoma"/>
          <w:sz w:val="24"/>
          <w:szCs w:val="24"/>
        </w:rPr>
        <w:tab/>
      </w:r>
      <w:r w:rsidR="00971136">
        <w:rPr>
          <w:rFonts w:ascii="Tahoma" w:hAnsi="Tahoma" w:cs="Tahoma"/>
          <w:sz w:val="24"/>
          <w:szCs w:val="24"/>
        </w:rPr>
        <w:t xml:space="preserve">Ce protocole sanitaire et organisationnel est un avenant au règlement intérieur de l’école suite à la pandémie </w:t>
      </w:r>
      <w:r w:rsidR="00971136" w:rsidRPr="00971136">
        <w:rPr>
          <w:rFonts w:ascii="Tahoma" w:hAnsi="Tahoma" w:cs="Tahoma"/>
          <w:b/>
          <w:color w:val="C0504D" w:themeColor="accent2"/>
          <w:sz w:val="28"/>
          <w:szCs w:val="28"/>
        </w:rPr>
        <w:t>SRAS-</w:t>
      </w:r>
      <w:r w:rsidR="0025235B">
        <w:rPr>
          <w:rFonts w:ascii="Tahoma" w:hAnsi="Tahoma" w:cs="Tahoma"/>
          <w:b/>
          <w:color w:val="C0504D" w:themeColor="accent2"/>
          <w:sz w:val="28"/>
          <w:szCs w:val="28"/>
        </w:rPr>
        <w:t>Co</w:t>
      </w:r>
      <w:r w:rsidR="007D1052">
        <w:rPr>
          <w:rFonts w:ascii="Tahoma" w:hAnsi="Tahoma" w:cs="Tahoma"/>
          <w:b/>
          <w:color w:val="C0504D" w:themeColor="accent2"/>
          <w:sz w:val="28"/>
          <w:szCs w:val="28"/>
        </w:rPr>
        <w:t>V</w:t>
      </w:r>
      <w:r w:rsidR="0025235B">
        <w:rPr>
          <w:rFonts w:ascii="Tahoma" w:hAnsi="Tahoma" w:cs="Tahoma"/>
          <w:b/>
          <w:color w:val="C0504D" w:themeColor="accent2"/>
          <w:sz w:val="28"/>
          <w:szCs w:val="28"/>
        </w:rPr>
        <w:t>2</w:t>
      </w:r>
      <w:r w:rsidR="00145D55">
        <w:rPr>
          <w:rFonts w:ascii="Tahoma" w:hAnsi="Tahoma" w:cs="Tahoma"/>
          <w:b/>
          <w:color w:val="C0504D" w:themeColor="accent2"/>
          <w:sz w:val="28"/>
          <w:szCs w:val="28"/>
        </w:rPr>
        <w:t>.</w:t>
      </w:r>
    </w:p>
    <w:p w:rsidR="007D1052" w:rsidRDefault="007D1052" w:rsidP="003433DA">
      <w:pPr>
        <w:pStyle w:val="Questionlettre"/>
        <w:numPr>
          <w:ilvl w:val="0"/>
          <w:numId w:val="0"/>
        </w:numPr>
        <w:spacing w:after="0"/>
        <w:ind w:left="720"/>
        <w:rPr>
          <w:rFonts w:ascii="Tahoma" w:hAnsi="Tahoma" w:cs="Tahoma"/>
          <w:sz w:val="24"/>
          <w:szCs w:val="24"/>
        </w:rPr>
      </w:pPr>
      <w:r w:rsidRPr="007D1052">
        <w:rPr>
          <w:rFonts w:ascii="Tahoma" w:hAnsi="Tahoma" w:cs="Tahoma"/>
          <w:sz w:val="24"/>
          <w:szCs w:val="24"/>
        </w:rPr>
        <w:t>Cette reprise repose sur 5 principes généraux :</w:t>
      </w:r>
    </w:p>
    <w:p w:rsidR="007D1052" w:rsidRDefault="007D1052" w:rsidP="007D1052">
      <w:pPr>
        <w:pStyle w:val="Questionlettre"/>
        <w:numPr>
          <w:ilvl w:val="0"/>
          <w:numId w:val="19"/>
        </w:numPr>
        <w:spacing w:after="0"/>
        <w:rPr>
          <w:rFonts w:ascii="Tahoma" w:hAnsi="Tahoma" w:cs="Tahoma"/>
          <w:sz w:val="24"/>
          <w:szCs w:val="24"/>
        </w:rPr>
      </w:pPr>
      <w:r w:rsidRPr="007D1052">
        <w:rPr>
          <w:rFonts w:ascii="Tahoma" w:hAnsi="Tahoma" w:cs="Tahoma"/>
          <w:sz w:val="24"/>
          <w:szCs w:val="24"/>
        </w:rPr>
        <w:t>Le maintien de la distanciation physique</w:t>
      </w:r>
      <w:r>
        <w:rPr>
          <w:rFonts w:ascii="Tahoma" w:hAnsi="Tahoma" w:cs="Tahoma"/>
          <w:sz w:val="24"/>
          <w:szCs w:val="24"/>
        </w:rPr>
        <w:t>,</w:t>
      </w:r>
    </w:p>
    <w:p w:rsidR="007D1052" w:rsidRDefault="007D1052" w:rsidP="007D1052">
      <w:pPr>
        <w:pStyle w:val="Questionlettre"/>
        <w:numPr>
          <w:ilvl w:val="0"/>
          <w:numId w:val="19"/>
        </w:numPr>
        <w:spacing w:after="0"/>
        <w:rPr>
          <w:rFonts w:ascii="Tahoma" w:hAnsi="Tahoma" w:cs="Tahoma"/>
          <w:sz w:val="24"/>
          <w:szCs w:val="24"/>
        </w:rPr>
      </w:pPr>
      <w:r w:rsidRPr="007D1052">
        <w:rPr>
          <w:rFonts w:ascii="Tahoma" w:hAnsi="Tahoma" w:cs="Tahoma"/>
          <w:sz w:val="24"/>
          <w:szCs w:val="24"/>
        </w:rPr>
        <w:t>L’application des gestes barrière</w:t>
      </w:r>
      <w:r>
        <w:rPr>
          <w:rFonts w:ascii="Tahoma" w:hAnsi="Tahoma" w:cs="Tahoma"/>
          <w:sz w:val="24"/>
          <w:szCs w:val="24"/>
        </w:rPr>
        <w:t>,</w:t>
      </w:r>
    </w:p>
    <w:p w:rsidR="007D1052" w:rsidRDefault="007D1052" w:rsidP="007D1052">
      <w:pPr>
        <w:pStyle w:val="Questionlettre"/>
        <w:numPr>
          <w:ilvl w:val="0"/>
          <w:numId w:val="19"/>
        </w:numPr>
        <w:spacing w:after="0"/>
        <w:rPr>
          <w:rFonts w:ascii="Tahoma" w:hAnsi="Tahoma" w:cs="Tahoma"/>
          <w:sz w:val="24"/>
          <w:szCs w:val="24"/>
        </w:rPr>
      </w:pPr>
      <w:r w:rsidRPr="007D1052">
        <w:rPr>
          <w:rFonts w:ascii="Tahoma" w:hAnsi="Tahoma" w:cs="Tahoma"/>
          <w:sz w:val="24"/>
          <w:szCs w:val="24"/>
        </w:rPr>
        <w:t>La limitation du brassage des élèves</w:t>
      </w:r>
      <w:r>
        <w:rPr>
          <w:rFonts w:ascii="Tahoma" w:hAnsi="Tahoma" w:cs="Tahoma"/>
          <w:sz w:val="24"/>
          <w:szCs w:val="24"/>
        </w:rPr>
        <w:t>,</w:t>
      </w:r>
    </w:p>
    <w:p w:rsidR="007D1052" w:rsidRDefault="007D1052" w:rsidP="007D1052">
      <w:pPr>
        <w:pStyle w:val="Questionlettre"/>
        <w:numPr>
          <w:ilvl w:val="0"/>
          <w:numId w:val="19"/>
        </w:numPr>
        <w:spacing w:after="0"/>
        <w:rPr>
          <w:rFonts w:ascii="Tahoma" w:hAnsi="Tahoma" w:cs="Tahoma"/>
          <w:sz w:val="24"/>
          <w:szCs w:val="24"/>
        </w:rPr>
      </w:pPr>
      <w:r w:rsidRPr="007D1052">
        <w:rPr>
          <w:rFonts w:ascii="Tahoma" w:hAnsi="Tahoma" w:cs="Tahoma"/>
          <w:sz w:val="24"/>
          <w:szCs w:val="24"/>
        </w:rPr>
        <w:t>L’assurance d’un nettoyage et d’une désinfection des locaux et matériels</w:t>
      </w:r>
      <w:r>
        <w:rPr>
          <w:rFonts w:ascii="Tahoma" w:hAnsi="Tahoma" w:cs="Tahoma"/>
          <w:sz w:val="24"/>
          <w:szCs w:val="24"/>
        </w:rPr>
        <w:t>,</w:t>
      </w:r>
    </w:p>
    <w:p w:rsidR="007D1052" w:rsidRPr="007D1052" w:rsidRDefault="007D1052" w:rsidP="007D1052">
      <w:pPr>
        <w:pStyle w:val="Questionlettre"/>
        <w:numPr>
          <w:ilvl w:val="0"/>
          <w:numId w:val="19"/>
        </w:numPr>
        <w:spacing w:after="0"/>
        <w:rPr>
          <w:rFonts w:ascii="Tahoma" w:hAnsi="Tahoma" w:cs="Tahoma"/>
          <w:sz w:val="24"/>
          <w:szCs w:val="24"/>
        </w:rPr>
      </w:pPr>
      <w:r w:rsidRPr="007D1052">
        <w:rPr>
          <w:rFonts w:ascii="Tahoma" w:hAnsi="Tahoma" w:cs="Tahoma"/>
          <w:sz w:val="24"/>
          <w:szCs w:val="24"/>
        </w:rPr>
        <w:t xml:space="preserve"> L’information, la communication et la formation</w:t>
      </w:r>
      <w:r>
        <w:rPr>
          <w:rFonts w:ascii="Tahoma" w:hAnsi="Tahoma" w:cs="Tahoma"/>
          <w:sz w:val="24"/>
          <w:szCs w:val="24"/>
        </w:rPr>
        <w:t>.</w:t>
      </w:r>
    </w:p>
    <w:p w:rsidR="007D1052" w:rsidRDefault="007D1052" w:rsidP="003433DA">
      <w:pPr>
        <w:pStyle w:val="Questionlettre"/>
        <w:numPr>
          <w:ilvl w:val="0"/>
          <w:numId w:val="0"/>
        </w:numPr>
        <w:spacing w:after="0"/>
        <w:ind w:left="720"/>
        <w:rPr>
          <w:rFonts w:ascii="Tahoma" w:hAnsi="Tahoma" w:cs="Tahoma"/>
          <w:sz w:val="24"/>
          <w:szCs w:val="24"/>
        </w:rPr>
      </w:pPr>
    </w:p>
    <w:p w:rsidR="00971136" w:rsidRDefault="00971136" w:rsidP="007D1052">
      <w:pPr>
        <w:pStyle w:val="Questionlettre"/>
        <w:numPr>
          <w:ilvl w:val="0"/>
          <w:numId w:val="0"/>
        </w:numPr>
        <w:spacing w:after="0"/>
        <w:ind w:left="720"/>
        <w:jc w:val="center"/>
        <w:rPr>
          <w:rFonts w:ascii="Tahoma" w:hAnsi="Tahoma" w:cs="Tahoma"/>
          <w:b/>
          <w:sz w:val="24"/>
          <w:szCs w:val="24"/>
        </w:rPr>
      </w:pPr>
      <w:r w:rsidRPr="007D1052">
        <w:rPr>
          <w:rFonts w:ascii="Tahoma" w:hAnsi="Tahoma" w:cs="Tahoma"/>
          <w:b/>
          <w:sz w:val="24"/>
          <w:szCs w:val="24"/>
        </w:rPr>
        <w:t>Je vous laisse en prendre connaissance.</w:t>
      </w:r>
    </w:p>
    <w:p w:rsidR="007D1052" w:rsidRPr="007D1052" w:rsidRDefault="007D1052" w:rsidP="007D1052">
      <w:pPr>
        <w:pStyle w:val="Questionlettre"/>
        <w:numPr>
          <w:ilvl w:val="0"/>
          <w:numId w:val="0"/>
        </w:numPr>
        <w:spacing w:after="0"/>
        <w:ind w:left="720"/>
        <w:jc w:val="center"/>
        <w:rPr>
          <w:rFonts w:ascii="Tahoma" w:hAnsi="Tahoma" w:cs="Tahoma"/>
          <w:b/>
          <w:color w:val="1F497D" w:themeColor="text2"/>
          <w:sz w:val="24"/>
          <w:szCs w:val="24"/>
        </w:rPr>
      </w:pPr>
    </w:p>
    <w:p w:rsidR="00971136" w:rsidRDefault="00971136" w:rsidP="003433DA">
      <w:pPr>
        <w:pStyle w:val="Questionlettre"/>
        <w:numPr>
          <w:ilvl w:val="0"/>
          <w:numId w:val="0"/>
        </w:numPr>
        <w:spacing w:after="0"/>
        <w:ind w:left="720"/>
        <w:rPr>
          <w:rFonts w:ascii="Tahoma" w:hAnsi="Tahoma" w:cs="Tahoma"/>
          <w:b/>
          <w:color w:val="1F497D" w:themeColor="text2"/>
          <w:sz w:val="24"/>
          <w:szCs w:val="24"/>
        </w:rPr>
      </w:pPr>
    </w:p>
    <w:p w:rsidR="003433DA" w:rsidRDefault="003433DA" w:rsidP="003433DA">
      <w:pPr>
        <w:pStyle w:val="Questionlettre"/>
        <w:numPr>
          <w:ilvl w:val="0"/>
          <w:numId w:val="0"/>
        </w:numPr>
        <w:spacing w:after="0"/>
        <w:ind w:left="720"/>
        <w:rPr>
          <w:rFonts w:ascii="Tahoma" w:hAnsi="Tahoma" w:cs="Tahoma"/>
          <w:b/>
          <w:color w:val="1F497D" w:themeColor="text2"/>
          <w:sz w:val="24"/>
          <w:szCs w:val="24"/>
        </w:rPr>
      </w:pPr>
      <w:r w:rsidRPr="003433DA">
        <w:rPr>
          <w:rFonts w:ascii="Tahoma" w:hAnsi="Tahoma" w:cs="Tahoma"/>
          <w:b/>
          <w:color w:val="1F497D" w:themeColor="text2"/>
          <w:sz w:val="24"/>
          <w:szCs w:val="24"/>
        </w:rPr>
        <w:t>Ce</w:t>
      </w:r>
      <w:r>
        <w:rPr>
          <w:rFonts w:ascii="Tahoma" w:hAnsi="Tahoma" w:cs="Tahoma"/>
          <w:b/>
          <w:color w:val="1F497D" w:themeColor="text2"/>
          <w:sz w:val="24"/>
          <w:szCs w:val="24"/>
        </w:rPr>
        <w:t xml:space="preserve"> protocole sanitaire et organisationnel portera sur les points suivants :</w:t>
      </w:r>
    </w:p>
    <w:p w:rsidR="00971136" w:rsidRDefault="00971136" w:rsidP="00971136">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Formation</w:t>
      </w:r>
      <w:r w:rsidR="000445B7">
        <w:rPr>
          <w:rFonts w:ascii="Tahoma" w:hAnsi="Tahoma" w:cs="Tahoma"/>
          <w:b/>
          <w:color w:val="1F497D" w:themeColor="text2"/>
          <w:sz w:val="24"/>
          <w:szCs w:val="24"/>
        </w:rPr>
        <w:t xml:space="preserve"> de l’équipe enseignante, éducative et des enfants.</w:t>
      </w:r>
    </w:p>
    <w:p w:rsidR="00EE16E2" w:rsidRDefault="00EE16E2" w:rsidP="00971136">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Responsabilité des parents</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Accueil progressif des élèves</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Aménagement des classes</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Sens de circulation des élèves</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Récréation</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Pause méridienne</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Garderies matin et soir</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Nettoyage et désinfection de l’établissement</w:t>
      </w:r>
    </w:p>
    <w:p w:rsidR="003433DA" w:rsidRDefault="003433DA" w:rsidP="003433DA">
      <w:pPr>
        <w:pStyle w:val="Questionlettre"/>
        <w:numPr>
          <w:ilvl w:val="0"/>
          <w:numId w:val="5"/>
        </w:numPr>
        <w:spacing w:after="0"/>
        <w:rPr>
          <w:rFonts w:ascii="Tahoma" w:hAnsi="Tahoma" w:cs="Tahoma"/>
          <w:b/>
          <w:color w:val="1F497D" w:themeColor="text2"/>
          <w:sz w:val="24"/>
          <w:szCs w:val="24"/>
        </w:rPr>
      </w:pPr>
      <w:r>
        <w:rPr>
          <w:rFonts w:ascii="Tahoma" w:hAnsi="Tahoma" w:cs="Tahoma"/>
          <w:b/>
          <w:color w:val="1F497D" w:themeColor="text2"/>
          <w:sz w:val="24"/>
          <w:szCs w:val="24"/>
        </w:rPr>
        <w:t>Conduite à tenir en cas de COVID 19 possible ou avéré</w:t>
      </w:r>
    </w:p>
    <w:p w:rsidR="00387721" w:rsidRDefault="00387721" w:rsidP="00387721">
      <w:pPr>
        <w:pStyle w:val="Questionlettre"/>
        <w:numPr>
          <w:ilvl w:val="0"/>
          <w:numId w:val="0"/>
        </w:numPr>
        <w:spacing w:after="0"/>
        <w:ind w:left="720" w:hanging="360"/>
        <w:rPr>
          <w:rFonts w:ascii="Tahoma" w:hAnsi="Tahoma" w:cs="Tahoma"/>
          <w:b/>
          <w:color w:val="1F497D" w:themeColor="text2"/>
          <w:sz w:val="24"/>
          <w:szCs w:val="24"/>
        </w:rPr>
      </w:pPr>
    </w:p>
    <w:p w:rsidR="00387721" w:rsidRDefault="00387721" w:rsidP="00387721">
      <w:pPr>
        <w:pStyle w:val="Questionlettre"/>
        <w:numPr>
          <w:ilvl w:val="0"/>
          <w:numId w:val="0"/>
        </w:numPr>
        <w:spacing w:after="0"/>
        <w:ind w:left="720" w:hanging="360"/>
        <w:rPr>
          <w:rFonts w:ascii="Tahoma" w:hAnsi="Tahoma" w:cs="Tahoma"/>
          <w:b/>
          <w:color w:val="1F497D" w:themeColor="text2"/>
          <w:sz w:val="24"/>
          <w:szCs w:val="24"/>
        </w:rPr>
      </w:pPr>
    </w:p>
    <w:p w:rsidR="00E6484A" w:rsidRDefault="00E6484A" w:rsidP="00E6484A">
      <w:pPr>
        <w:pStyle w:val="Questionlettre"/>
        <w:numPr>
          <w:ilvl w:val="0"/>
          <w:numId w:val="0"/>
        </w:numPr>
        <w:spacing w:after="0"/>
        <w:ind w:left="1440"/>
        <w:rPr>
          <w:rFonts w:ascii="Tahoma" w:hAnsi="Tahoma" w:cs="Tahoma"/>
          <w:b/>
          <w:color w:val="1F497D" w:themeColor="text2"/>
          <w:sz w:val="24"/>
          <w:szCs w:val="24"/>
        </w:rPr>
      </w:pPr>
    </w:p>
    <w:p w:rsidR="003433DA" w:rsidRDefault="003433DA" w:rsidP="003433DA">
      <w:pPr>
        <w:pStyle w:val="Questionlettre"/>
        <w:numPr>
          <w:ilvl w:val="0"/>
          <w:numId w:val="0"/>
        </w:numPr>
        <w:spacing w:after="0"/>
        <w:ind w:left="720" w:hanging="360"/>
        <w:rPr>
          <w:rFonts w:ascii="Tahoma" w:hAnsi="Tahoma" w:cs="Tahoma"/>
          <w:b/>
          <w:color w:val="1F497D" w:themeColor="text2"/>
          <w:sz w:val="24"/>
          <w:szCs w:val="24"/>
        </w:rPr>
      </w:pPr>
    </w:p>
    <w:p w:rsidR="000445B7" w:rsidRDefault="000445B7" w:rsidP="003433DA">
      <w:pPr>
        <w:pStyle w:val="Questionlettre"/>
        <w:numPr>
          <w:ilvl w:val="0"/>
          <w:numId w:val="0"/>
        </w:numPr>
        <w:spacing w:after="0"/>
        <w:ind w:left="720" w:hanging="360"/>
        <w:jc w:val="center"/>
        <w:rPr>
          <w:rFonts w:ascii="Tahoma" w:hAnsi="Tahoma" w:cs="Tahoma"/>
          <w:b/>
          <w:color w:val="1F497D" w:themeColor="text2"/>
          <w:sz w:val="24"/>
          <w:szCs w:val="24"/>
          <w:u w:val="single"/>
        </w:rPr>
      </w:pPr>
      <w:r>
        <w:rPr>
          <w:rFonts w:ascii="Tahoma" w:hAnsi="Tahoma" w:cs="Tahoma"/>
          <w:b/>
          <w:color w:val="1F497D" w:themeColor="text2"/>
          <w:sz w:val="24"/>
          <w:szCs w:val="24"/>
          <w:u w:val="single"/>
        </w:rPr>
        <w:t>FORMATION DE L’EQUIPE ENSEIGNANTE, EDUCATIVE ET DES ENFANTS</w:t>
      </w:r>
    </w:p>
    <w:p w:rsidR="000445B7" w:rsidRDefault="000445B7" w:rsidP="00387721">
      <w:pPr>
        <w:pStyle w:val="Questionlettre"/>
        <w:numPr>
          <w:ilvl w:val="0"/>
          <w:numId w:val="0"/>
        </w:numPr>
        <w:spacing w:after="0"/>
        <w:ind w:left="720" w:hanging="360"/>
        <w:rPr>
          <w:rFonts w:ascii="Tahoma" w:hAnsi="Tahoma" w:cs="Tahoma"/>
          <w:b/>
          <w:color w:val="1F497D" w:themeColor="text2"/>
          <w:sz w:val="24"/>
          <w:szCs w:val="24"/>
          <w:u w:val="single"/>
        </w:rPr>
      </w:pPr>
    </w:p>
    <w:p w:rsidR="000445B7" w:rsidRDefault="000445B7" w:rsidP="007376D9">
      <w:pPr>
        <w:pStyle w:val="Paragraphedeliste"/>
        <w:spacing w:after="0"/>
        <w:ind w:left="1440"/>
        <w:rPr>
          <w:rFonts w:ascii="Tahoma" w:hAnsi="Tahoma" w:cs="Tahoma"/>
          <w:i/>
          <w:sz w:val="24"/>
          <w:szCs w:val="24"/>
          <w:u w:val="single"/>
        </w:rPr>
      </w:pPr>
      <w:r w:rsidRPr="007376D9">
        <w:rPr>
          <w:rFonts w:ascii="Tahoma" w:hAnsi="Tahoma" w:cs="Tahoma"/>
          <w:i/>
          <w:sz w:val="24"/>
          <w:szCs w:val="24"/>
          <w:u w:val="single"/>
        </w:rPr>
        <w:t>Formation de</w:t>
      </w:r>
      <w:r w:rsidR="007376D9" w:rsidRPr="007376D9">
        <w:rPr>
          <w:rFonts w:ascii="Tahoma" w:hAnsi="Tahoma" w:cs="Tahoma"/>
          <w:i/>
          <w:sz w:val="24"/>
          <w:szCs w:val="24"/>
          <w:u w:val="single"/>
        </w:rPr>
        <w:t xml:space="preserve"> l’équipe pédagogique et enseignante</w:t>
      </w:r>
      <w:r w:rsidR="00387721">
        <w:rPr>
          <w:rFonts w:ascii="Tahoma" w:hAnsi="Tahoma" w:cs="Tahoma"/>
          <w:i/>
          <w:sz w:val="24"/>
          <w:szCs w:val="24"/>
          <w:u w:val="single"/>
        </w:rPr>
        <w:t xml:space="preserve"> aux gestes barrière</w:t>
      </w:r>
    </w:p>
    <w:p w:rsidR="00387721" w:rsidRPr="007376D9" w:rsidRDefault="00387721" w:rsidP="007376D9">
      <w:pPr>
        <w:pStyle w:val="Paragraphedeliste"/>
        <w:spacing w:after="0"/>
        <w:ind w:left="1440"/>
        <w:rPr>
          <w:rFonts w:ascii="Tahoma" w:hAnsi="Tahoma" w:cs="Tahoma"/>
          <w:i/>
          <w:sz w:val="24"/>
          <w:szCs w:val="24"/>
          <w:u w:val="single"/>
        </w:rPr>
      </w:pPr>
    </w:p>
    <w:p w:rsidR="00E6484A" w:rsidRPr="007376D9" w:rsidRDefault="00387721" w:rsidP="000445B7">
      <w:pPr>
        <w:spacing w:after="0"/>
        <w:rPr>
          <w:rFonts w:ascii="Tahoma" w:hAnsi="Tahoma" w:cs="Tahoma"/>
          <w:sz w:val="24"/>
          <w:szCs w:val="24"/>
        </w:rPr>
      </w:pPr>
      <w:r>
        <w:rPr>
          <w:rFonts w:ascii="Tahoma" w:hAnsi="Tahoma" w:cs="Tahoma"/>
          <w:sz w:val="24"/>
          <w:szCs w:val="24"/>
        </w:rPr>
        <w:tab/>
      </w:r>
      <w:r>
        <w:rPr>
          <w:rFonts w:ascii="Tahoma" w:hAnsi="Tahoma" w:cs="Tahoma"/>
          <w:sz w:val="24"/>
          <w:szCs w:val="24"/>
        </w:rPr>
        <w:tab/>
      </w:r>
      <w:r w:rsidR="007376D9" w:rsidRPr="007376D9">
        <w:rPr>
          <w:rFonts w:ascii="Tahoma" w:hAnsi="Tahoma" w:cs="Tahoma"/>
          <w:sz w:val="24"/>
          <w:szCs w:val="24"/>
        </w:rPr>
        <w:t>Cette for</w:t>
      </w:r>
      <w:r w:rsidR="002D6824">
        <w:rPr>
          <w:rFonts w:ascii="Tahoma" w:hAnsi="Tahoma" w:cs="Tahoma"/>
          <w:sz w:val="24"/>
          <w:szCs w:val="24"/>
        </w:rPr>
        <w:t xml:space="preserve">mation aura lieu lors de </w:t>
      </w:r>
      <w:proofErr w:type="gramStart"/>
      <w:r w:rsidR="002D6824">
        <w:rPr>
          <w:rFonts w:ascii="Tahoma" w:hAnsi="Tahoma" w:cs="Tahoma"/>
          <w:sz w:val="24"/>
          <w:szCs w:val="24"/>
        </w:rPr>
        <w:t xml:space="preserve">la pré </w:t>
      </w:r>
      <w:r w:rsidR="007376D9" w:rsidRPr="007376D9">
        <w:rPr>
          <w:rFonts w:ascii="Tahoma" w:hAnsi="Tahoma" w:cs="Tahoma"/>
          <w:sz w:val="24"/>
          <w:szCs w:val="24"/>
        </w:rPr>
        <w:t>rentrée</w:t>
      </w:r>
      <w:proofErr w:type="gramEnd"/>
      <w:r w:rsidR="007376D9" w:rsidRPr="007376D9">
        <w:rPr>
          <w:rFonts w:ascii="Tahoma" w:hAnsi="Tahoma" w:cs="Tahoma"/>
          <w:sz w:val="24"/>
          <w:szCs w:val="24"/>
        </w:rPr>
        <w:t xml:space="preserve"> des enseig</w:t>
      </w:r>
      <w:r w:rsidR="002D6824">
        <w:rPr>
          <w:rFonts w:ascii="Tahoma" w:hAnsi="Tahoma" w:cs="Tahoma"/>
          <w:sz w:val="24"/>
          <w:szCs w:val="24"/>
        </w:rPr>
        <w:t>n</w:t>
      </w:r>
      <w:r w:rsidR="007376D9" w:rsidRPr="007376D9">
        <w:rPr>
          <w:rFonts w:ascii="Tahoma" w:hAnsi="Tahoma" w:cs="Tahoma"/>
          <w:sz w:val="24"/>
          <w:szCs w:val="24"/>
        </w:rPr>
        <w:t>antes : Gestion du masque</w:t>
      </w:r>
      <w:r w:rsidR="002D6824">
        <w:rPr>
          <w:rFonts w:ascii="Tahoma" w:hAnsi="Tahoma" w:cs="Tahoma"/>
          <w:sz w:val="24"/>
          <w:szCs w:val="24"/>
        </w:rPr>
        <w:t xml:space="preserve"> obligatoire</w:t>
      </w:r>
      <w:r w:rsidR="007376D9" w:rsidRPr="007376D9">
        <w:rPr>
          <w:rFonts w:ascii="Tahoma" w:hAnsi="Tahoma" w:cs="Tahoma"/>
          <w:sz w:val="24"/>
          <w:szCs w:val="24"/>
        </w:rPr>
        <w:t>, de la désinfection des locaux, du matériel utilisé… Conduite à tenir en cas d’un COVID possible ou avéré.</w:t>
      </w:r>
    </w:p>
    <w:p w:rsidR="000445B7" w:rsidRPr="007376D9" w:rsidRDefault="000445B7" w:rsidP="000445B7">
      <w:pPr>
        <w:spacing w:after="0"/>
        <w:rPr>
          <w:rFonts w:ascii="Tahoma" w:hAnsi="Tahoma" w:cs="Tahoma"/>
          <w:sz w:val="24"/>
          <w:szCs w:val="24"/>
        </w:rPr>
      </w:pPr>
    </w:p>
    <w:p w:rsidR="000445B7" w:rsidRDefault="000445B7" w:rsidP="007376D9">
      <w:pPr>
        <w:pStyle w:val="Paragraphedeliste"/>
        <w:spacing w:after="0"/>
        <w:ind w:left="1440"/>
        <w:rPr>
          <w:rFonts w:ascii="Tahoma" w:hAnsi="Tahoma" w:cs="Tahoma"/>
          <w:i/>
          <w:sz w:val="24"/>
          <w:szCs w:val="24"/>
          <w:u w:val="single"/>
        </w:rPr>
      </w:pPr>
      <w:r w:rsidRPr="007376D9">
        <w:rPr>
          <w:rFonts w:ascii="Tahoma" w:hAnsi="Tahoma" w:cs="Tahoma"/>
          <w:i/>
          <w:sz w:val="24"/>
          <w:szCs w:val="24"/>
          <w:u w:val="single"/>
        </w:rPr>
        <w:t xml:space="preserve">Formation Pour les enfants </w:t>
      </w:r>
    </w:p>
    <w:p w:rsidR="00387721" w:rsidRPr="007376D9" w:rsidRDefault="00387721" w:rsidP="007376D9">
      <w:pPr>
        <w:pStyle w:val="Paragraphedeliste"/>
        <w:spacing w:after="0"/>
        <w:ind w:left="1440"/>
        <w:rPr>
          <w:rFonts w:ascii="Tahoma" w:hAnsi="Tahoma" w:cs="Tahoma"/>
          <w:i/>
          <w:sz w:val="24"/>
          <w:szCs w:val="24"/>
          <w:u w:val="single"/>
        </w:rPr>
      </w:pPr>
    </w:p>
    <w:p w:rsidR="007376D9" w:rsidRDefault="00387721" w:rsidP="000445B7">
      <w:pPr>
        <w:spacing w:after="0"/>
        <w:rPr>
          <w:rFonts w:ascii="Tahoma" w:hAnsi="Tahoma" w:cs="Tahoma"/>
          <w:sz w:val="24"/>
          <w:szCs w:val="24"/>
        </w:rPr>
      </w:pPr>
      <w:r>
        <w:rPr>
          <w:rFonts w:ascii="Tahoma" w:hAnsi="Tahoma" w:cs="Tahoma"/>
          <w:sz w:val="24"/>
          <w:szCs w:val="24"/>
        </w:rPr>
        <w:tab/>
      </w:r>
      <w:r>
        <w:rPr>
          <w:rFonts w:ascii="Tahoma" w:hAnsi="Tahoma" w:cs="Tahoma"/>
          <w:sz w:val="24"/>
          <w:szCs w:val="24"/>
        </w:rPr>
        <w:tab/>
      </w:r>
      <w:r w:rsidR="007376D9">
        <w:rPr>
          <w:rFonts w:ascii="Tahoma" w:hAnsi="Tahoma" w:cs="Tahoma"/>
          <w:sz w:val="24"/>
          <w:szCs w:val="24"/>
        </w:rPr>
        <w:t>Les jours de reprise (en fonction des groupes), les enfants recevront les consignes strictes à r</w:t>
      </w:r>
      <w:r>
        <w:rPr>
          <w:rFonts w:ascii="Tahoma" w:hAnsi="Tahoma" w:cs="Tahoma"/>
          <w:sz w:val="24"/>
          <w:szCs w:val="24"/>
        </w:rPr>
        <w:t>especter sur : le déroulement lors de</w:t>
      </w:r>
      <w:r w:rsidR="007376D9">
        <w:rPr>
          <w:rFonts w:ascii="Tahoma" w:hAnsi="Tahoma" w:cs="Tahoma"/>
          <w:sz w:val="24"/>
          <w:szCs w:val="24"/>
        </w:rPr>
        <w:t xml:space="preserve"> l’accueil de chacun d’eux, les lavages de mains, les passages aux toilettes, les récréations, les pauses méridiennes et les sorties des classes.</w:t>
      </w:r>
    </w:p>
    <w:p w:rsidR="000445B7" w:rsidRDefault="00387721" w:rsidP="000445B7">
      <w:pPr>
        <w:spacing w:after="0"/>
        <w:rPr>
          <w:rFonts w:ascii="Tahoma" w:hAnsi="Tahoma" w:cs="Tahoma"/>
          <w:sz w:val="24"/>
          <w:szCs w:val="24"/>
        </w:rPr>
      </w:pPr>
      <w:r>
        <w:rPr>
          <w:rFonts w:ascii="Tahoma" w:hAnsi="Tahoma" w:cs="Tahoma"/>
          <w:sz w:val="24"/>
          <w:szCs w:val="24"/>
        </w:rPr>
        <w:tab/>
      </w:r>
      <w:r>
        <w:rPr>
          <w:rFonts w:ascii="Tahoma" w:hAnsi="Tahoma" w:cs="Tahoma"/>
          <w:sz w:val="24"/>
          <w:szCs w:val="24"/>
        </w:rPr>
        <w:tab/>
      </w:r>
      <w:r w:rsidR="007376D9">
        <w:rPr>
          <w:rFonts w:ascii="Tahoma" w:hAnsi="Tahoma" w:cs="Tahoma"/>
          <w:sz w:val="24"/>
          <w:szCs w:val="24"/>
        </w:rPr>
        <w:t>Une pr</w:t>
      </w:r>
      <w:r w:rsidR="00C9736F">
        <w:rPr>
          <w:rFonts w:ascii="Tahoma" w:hAnsi="Tahoma" w:cs="Tahoma"/>
          <w:sz w:val="24"/>
          <w:szCs w:val="24"/>
        </w:rPr>
        <w:t>ésentation et explication du flé</w:t>
      </w:r>
      <w:r w:rsidR="007376D9">
        <w:rPr>
          <w:rFonts w:ascii="Tahoma" w:hAnsi="Tahoma" w:cs="Tahoma"/>
          <w:sz w:val="24"/>
          <w:szCs w:val="24"/>
        </w:rPr>
        <w:t>chage des circuits</w:t>
      </w:r>
      <w:r w:rsidR="00145D55">
        <w:rPr>
          <w:rFonts w:ascii="Tahoma" w:hAnsi="Tahoma" w:cs="Tahoma"/>
          <w:sz w:val="24"/>
          <w:szCs w:val="24"/>
        </w:rPr>
        <w:t xml:space="preserve"> au sol aura lieu : sens de circulation dans l’école, dans les toilett</w:t>
      </w:r>
      <w:r>
        <w:rPr>
          <w:rFonts w:ascii="Tahoma" w:hAnsi="Tahoma" w:cs="Tahoma"/>
          <w:sz w:val="24"/>
          <w:szCs w:val="24"/>
        </w:rPr>
        <w:t>es, à l’extérieur de l’école.</w:t>
      </w:r>
    </w:p>
    <w:p w:rsidR="00EE16E2" w:rsidRDefault="00EE16E2" w:rsidP="000445B7">
      <w:pPr>
        <w:spacing w:after="0"/>
        <w:rPr>
          <w:rFonts w:ascii="Tahoma" w:hAnsi="Tahoma" w:cs="Tahoma"/>
          <w:sz w:val="24"/>
          <w:szCs w:val="24"/>
        </w:rPr>
      </w:pPr>
      <w:r>
        <w:rPr>
          <w:rFonts w:ascii="Tahoma" w:hAnsi="Tahoma" w:cs="Tahoma"/>
          <w:sz w:val="24"/>
          <w:szCs w:val="24"/>
        </w:rPr>
        <w:t xml:space="preserve">Des supports </w:t>
      </w:r>
      <w:proofErr w:type="gramStart"/>
      <w:r>
        <w:rPr>
          <w:rFonts w:ascii="Tahoma" w:hAnsi="Tahoma" w:cs="Tahoma"/>
          <w:sz w:val="24"/>
          <w:szCs w:val="24"/>
        </w:rPr>
        <w:t>vidéos</w:t>
      </w:r>
      <w:proofErr w:type="gramEnd"/>
      <w:r>
        <w:rPr>
          <w:rFonts w:ascii="Tahoma" w:hAnsi="Tahoma" w:cs="Tahoma"/>
          <w:sz w:val="24"/>
          <w:szCs w:val="24"/>
        </w:rPr>
        <w:t xml:space="preserve"> seront utilisés pour les plus jeunes.</w:t>
      </w:r>
    </w:p>
    <w:p w:rsidR="00145D55" w:rsidRPr="007376D9" w:rsidRDefault="00145D55" w:rsidP="000445B7">
      <w:pPr>
        <w:spacing w:after="0"/>
        <w:rPr>
          <w:rFonts w:ascii="Tahoma" w:hAnsi="Tahoma" w:cs="Tahoma"/>
          <w:sz w:val="24"/>
          <w:szCs w:val="24"/>
        </w:rPr>
      </w:pPr>
    </w:p>
    <w:p w:rsidR="000445B7" w:rsidRPr="007376D9" w:rsidRDefault="000445B7" w:rsidP="000445B7">
      <w:pPr>
        <w:spacing w:after="0"/>
        <w:rPr>
          <w:rFonts w:ascii="Tahoma" w:hAnsi="Tahoma" w:cs="Tahoma"/>
          <w:sz w:val="24"/>
          <w:szCs w:val="24"/>
        </w:rPr>
      </w:pPr>
    </w:p>
    <w:p w:rsidR="00EE16E2" w:rsidRDefault="00EE16E2" w:rsidP="00EE16E2">
      <w:pPr>
        <w:spacing w:after="0"/>
        <w:jc w:val="center"/>
        <w:rPr>
          <w:rFonts w:ascii="Tahoma" w:hAnsi="Tahoma" w:cs="Tahoma"/>
          <w:b/>
          <w:color w:val="1F497D" w:themeColor="text2"/>
          <w:sz w:val="24"/>
          <w:szCs w:val="24"/>
          <w:u w:val="single"/>
        </w:rPr>
      </w:pPr>
      <w:r w:rsidRPr="00EE16E2">
        <w:rPr>
          <w:rFonts w:ascii="Tahoma" w:hAnsi="Tahoma" w:cs="Tahoma"/>
          <w:b/>
          <w:color w:val="1F497D" w:themeColor="text2"/>
          <w:sz w:val="24"/>
          <w:szCs w:val="24"/>
          <w:u w:val="single"/>
        </w:rPr>
        <w:t>RESPONSABILITE DES PARENTS</w:t>
      </w:r>
    </w:p>
    <w:p w:rsidR="00EE16E2" w:rsidRDefault="00EE16E2" w:rsidP="00EE16E2">
      <w:pPr>
        <w:spacing w:after="0"/>
        <w:jc w:val="center"/>
        <w:rPr>
          <w:rFonts w:ascii="Tahoma" w:hAnsi="Tahoma" w:cs="Tahoma"/>
          <w:b/>
          <w:color w:val="1F497D" w:themeColor="text2"/>
          <w:sz w:val="24"/>
          <w:szCs w:val="24"/>
          <w:u w:val="single"/>
        </w:rPr>
      </w:pPr>
    </w:p>
    <w:p w:rsidR="00EE16E2" w:rsidRDefault="00387721" w:rsidP="00EE16E2">
      <w:pPr>
        <w:spacing w:after="0"/>
        <w:rPr>
          <w:rFonts w:ascii="Tahoma" w:hAnsi="Tahoma" w:cs="Tahoma"/>
          <w:sz w:val="24"/>
          <w:szCs w:val="24"/>
        </w:rPr>
      </w:pPr>
      <w:r>
        <w:rPr>
          <w:rFonts w:ascii="Tahoma" w:hAnsi="Tahoma" w:cs="Tahoma"/>
          <w:sz w:val="24"/>
          <w:szCs w:val="24"/>
        </w:rPr>
        <w:tab/>
      </w:r>
      <w:r w:rsidR="00EE16E2">
        <w:rPr>
          <w:rFonts w:ascii="Tahoma" w:hAnsi="Tahoma" w:cs="Tahoma"/>
          <w:sz w:val="24"/>
          <w:szCs w:val="24"/>
        </w:rPr>
        <w:t xml:space="preserve">Le protocole est à signer par les </w:t>
      </w:r>
      <w:r w:rsidR="00EE16E2" w:rsidRPr="00EE16E2">
        <w:rPr>
          <w:rFonts w:ascii="Tahoma" w:hAnsi="Tahoma" w:cs="Tahoma"/>
          <w:b/>
          <w:sz w:val="24"/>
          <w:szCs w:val="24"/>
        </w:rPr>
        <w:t>deux</w:t>
      </w:r>
      <w:r w:rsidR="00EE16E2">
        <w:rPr>
          <w:rFonts w:ascii="Tahoma" w:hAnsi="Tahoma" w:cs="Tahoma"/>
          <w:sz w:val="24"/>
          <w:szCs w:val="24"/>
        </w:rPr>
        <w:t xml:space="preserve"> parents.</w:t>
      </w:r>
    </w:p>
    <w:p w:rsidR="00387721" w:rsidRDefault="00387721" w:rsidP="00EE16E2">
      <w:pPr>
        <w:spacing w:after="0"/>
        <w:rPr>
          <w:rFonts w:ascii="Tahoma" w:hAnsi="Tahoma" w:cs="Tahoma"/>
          <w:sz w:val="24"/>
          <w:szCs w:val="24"/>
        </w:rPr>
      </w:pPr>
    </w:p>
    <w:p w:rsidR="00EE16E2" w:rsidRDefault="00387721" w:rsidP="00EE16E2">
      <w:pPr>
        <w:spacing w:after="0"/>
        <w:rPr>
          <w:rFonts w:ascii="Tahoma" w:hAnsi="Tahoma" w:cs="Tahoma"/>
          <w:sz w:val="24"/>
          <w:szCs w:val="24"/>
        </w:rPr>
      </w:pPr>
      <w:r>
        <w:rPr>
          <w:rFonts w:ascii="Tahoma" w:hAnsi="Tahoma" w:cs="Tahoma"/>
          <w:sz w:val="24"/>
          <w:szCs w:val="24"/>
        </w:rPr>
        <w:tab/>
      </w:r>
      <w:r w:rsidR="00EE16E2">
        <w:rPr>
          <w:rFonts w:ascii="Tahoma" w:hAnsi="Tahoma" w:cs="Tahoma"/>
          <w:sz w:val="24"/>
          <w:szCs w:val="24"/>
        </w:rPr>
        <w:t>Il est demandé à</w:t>
      </w:r>
      <w:r w:rsidR="00C9736F">
        <w:rPr>
          <w:rFonts w:ascii="Tahoma" w:hAnsi="Tahoma" w:cs="Tahoma"/>
          <w:sz w:val="24"/>
          <w:szCs w:val="24"/>
        </w:rPr>
        <w:t xml:space="preserve"> chaque famille de bien expliquer</w:t>
      </w:r>
      <w:r w:rsidR="00EE16E2">
        <w:rPr>
          <w:rFonts w:ascii="Tahoma" w:hAnsi="Tahoma" w:cs="Tahoma"/>
          <w:sz w:val="24"/>
          <w:szCs w:val="24"/>
        </w:rPr>
        <w:t xml:space="preserve"> à l’enfant l’importance</w:t>
      </w:r>
      <w:r>
        <w:rPr>
          <w:rFonts w:ascii="Tahoma" w:hAnsi="Tahoma" w:cs="Tahoma"/>
          <w:sz w:val="24"/>
          <w:szCs w:val="24"/>
        </w:rPr>
        <w:t xml:space="preserve"> du respect des gestes barrière</w:t>
      </w:r>
      <w:r w:rsidR="00EE16E2">
        <w:rPr>
          <w:rFonts w:ascii="Tahoma" w:hAnsi="Tahoma" w:cs="Tahoma"/>
          <w:sz w:val="24"/>
          <w:szCs w:val="24"/>
        </w:rPr>
        <w:t xml:space="preserve">. Ce nouveau cadre sanitaire inédit va entraîner </w:t>
      </w:r>
      <w:r w:rsidR="00EE16E2" w:rsidRPr="00387721">
        <w:rPr>
          <w:rFonts w:ascii="Tahoma" w:hAnsi="Tahoma" w:cs="Tahoma"/>
          <w:b/>
          <w:sz w:val="24"/>
          <w:szCs w:val="24"/>
        </w:rPr>
        <w:t>beaucoup de frustrations</w:t>
      </w:r>
      <w:r w:rsidR="00EE16E2">
        <w:rPr>
          <w:rFonts w:ascii="Tahoma" w:hAnsi="Tahoma" w:cs="Tahoma"/>
          <w:sz w:val="24"/>
          <w:szCs w:val="24"/>
        </w:rPr>
        <w:t> ; le respect de la distanciation d’un mètre e</w:t>
      </w:r>
      <w:r w:rsidR="002D6824">
        <w:rPr>
          <w:rFonts w:ascii="Tahoma" w:hAnsi="Tahoma" w:cs="Tahoma"/>
          <w:sz w:val="24"/>
          <w:szCs w:val="24"/>
        </w:rPr>
        <w:t>s</w:t>
      </w:r>
      <w:r w:rsidR="00EE16E2">
        <w:rPr>
          <w:rFonts w:ascii="Tahoma" w:hAnsi="Tahoma" w:cs="Tahoma"/>
          <w:sz w:val="24"/>
          <w:szCs w:val="24"/>
        </w:rPr>
        <w:t xml:space="preserve">t obligatoire même en récréation ou pendant la pause méridienne. L’école </w:t>
      </w:r>
      <w:r>
        <w:rPr>
          <w:rFonts w:ascii="Tahoma" w:hAnsi="Tahoma" w:cs="Tahoma"/>
          <w:sz w:val="24"/>
          <w:szCs w:val="24"/>
        </w:rPr>
        <w:t>sera totalement différente.</w:t>
      </w:r>
    </w:p>
    <w:p w:rsidR="00387721" w:rsidRDefault="00387721" w:rsidP="00EE16E2">
      <w:pPr>
        <w:spacing w:after="0"/>
        <w:rPr>
          <w:rFonts w:ascii="Tahoma" w:hAnsi="Tahoma" w:cs="Tahoma"/>
          <w:sz w:val="24"/>
          <w:szCs w:val="24"/>
        </w:rPr>
      </w:pPr>
    </w:p>
    <w:p w:rsidR="00387721" w:rsidRPr="00387721" w:rsidRDefault="00387721" w:rsidP="00EE16E2">
      <w:pPr>
        <w:spacing w:after="0"/>
        <w:rPr>
          <w:rFonts w:ascii="Tahoma" w:hAnsi="Tahoma" w:cs="Tahoma"/>
          <w:b/>
          <w:sz w:val="24"/>
          <w:szCs w:val="24"/>
        </w:rPr>
      </w:pPr>
      <w:r>
        <w:rPr>
          <w:rFonts w:ascii="Tahoma" w:hAnsi="Tahoma" w:cs="Tahoma"/>
          <w:sz w:val="24"/>
          <w:szCs w:val="24"/>
        </w:rPr>
        <w:tab/>
        <w:t xml:space="preserve">Il n’y aura plus de communication possible à la grille avec les enseignantes. Merci d’envoyer un mail à l’enseignante concernée </w:t>
      </w:r>
      <w:r>
        <w:rPr>
          <w:rFonts w:ascii="Tahoma" w:hAnsi="Tahoma" w:cs="Tahoma"/>
          <w:b/>
          <w:sz w:val="24"/>
          <w:szCs w:val="24"/>
        </w:rPr>
        <w:t>en cas d’urgence.</w:t>
      </w:r>
    </w:p>
    <w:p w:rsidR="002D6824" w:rsidRDefault="002D6824" w:rsidP="00EE16E2">
      <w:pPr>
        <w:spacing w:after="0"/>
        <w:rPr>
          <w:rFonts w:ascii="Tahoma" w:hAnsi="Tahoma" w:cs="Tahoma"/>
          <w:sz w:val="24"/>
          <w:szCs w:val="24"/>
        </w:rPr>
      </w:pPr>
    </w:p>
    <w:p w:rsidR="00EE16E2" w:rsidRPr="00387721" w:rsidRDefault="00387721" w:rsidP="00EE16E2">
      <w:pPr>
        <w:spacing w:after="0"/>
        <w:rPr>
          <w:rFonts w:ascii="Tahoma" w:hAnsi="Tahoma" w:cs="Tahoma"/>
          <w:b/>
          <w:sz w:val="24"/>
          <w:szCs w:val="24"/>
        </w:rPr>
      </w:pPr>
      <w:r>
        <w:rPr>
          <w:rFonts w:ascii="Tahoma" w:hAnsi="Tahoma" w:cs="Tahoma"/>
          <w:sz w:val="24"/>
          <w:szCs w:val="24"/>
        </w:rPr>
        <w:tab/>
      </w:r>
      <w:r w:rsidR="00EE16E2">
        <w:rPr>
          <w:rFonts w:ascii="Tahoma" w:hAnsi="Tahoma" w:cs="Tahoma"/>
          <w:sz w:val="24"/>
          <w:szCs w:val="24"/>
        </w:rPr>
        <w:t xml:space="preserve">Les parents auront à </w:t>
      </w:r>
      <w:r w:rsidR="00EE16E2" w:rsidRPr="00387721">
        <w:rPr>
          <w:rFonts w:ascii="Tahoma" w:hAnsi="Tahoma" w:cs="Tahoma"/>
          <w:b/>
          <w:sz w:val="24"/>
          <w:szCs w:val="24"/>
        </w:rPr>
        <w:t>respecter scrupuleusement les plannings et horaires de chacun de leur(s) enfant(s).</w:t>
      </w:r>
      <w:r>
        <w:rPr>
          <w:rFonts w:ascii="Tahoma" w:hAnsi="Tahoma" w:cs="Tahoma"/>
          <w:b/>
          <w:sz w:val="24"/>
          <w:szCs w:val="24"/>
        </w:rPr>
        <w:t xml:space="preserve"> Un enfant en retard ne sera pas accepté.</w:t>
      </w:r>
    </w:p>
    <w:p w:rsidR="000445B7" w:rsidRPr="00EE16E2" w:rsidRDefault="000445B7" w:rsidP="00EE16E2">
      <w:pPr>
        <w:spacing w:after="0"/>
        <w:jc w:val="center"/>
        <w:rPr>
          <w:rFonts w:ascii="Tahoma" w:hAnsi="Tahoma" w:cs="Tahoma"/>
          <w:sz w:val="24"/>
          <w:szCs w:val="24"/>
        </w:rPr>
      </w:pPr>
    </w:p>
    <w:p w:rsidR="000445B7" w:rsidRDefault="00387721" w:rsidP="000445B7">
      <w:pPr>
        <w:spacing w:after="0"/>
        <w:rPr>
          <w:rFonts w:ascii="Tahoma" w:hAnsi="Tahoma" w:cs="Tahoma"/>
          <w:sz w:val="24"/>
          <w:szCs w:val="24"/>
        </w:rPr>
      </w:pPr>
      <w:r>
        <w:rPr>
          <w:rFonts w:ascii="Tahoma" w:hAnsi="Tahoma" w:cs="Tahoma"/>
          <w:sz w:val="24"/>
          <w:szCs w:val="24"/>
        </w:rPr>
        <w:tab/>
      </w:r>
      <w:r w:rsidR="00EE16E2">
        <w:rPr>
          <w:rFonts w:ascii="Tahoma" w:hAnsi="Tahoma" w:cs="Tahoma"/>
          <w:sz w:val="24"/>
          <w:szCs w:val="24"/>
        </w:rPr>
        <w:t xml:space="preserve">Les </w:t>
      </w:r>
      <w:r w:rsidR="002D6824">
        <w:rPr>
          <w:rFonts w:ascii="Tahoma" w:hAnsi="Tahoma" w:cs="Tahoma"/>
          <w:sz w:val="24"/>
          <w:szCs w:val="24"/>
        </w:rPr>
        <w:t>parents dont l’enfant bénéficie</w:t>
      </w:r>
      <w:r w:rsidR="00EE16E2">
        <w:rPr>
          <w:rFonts w:ascii="Tahoma" w:hAnsi="Tahoma" w:cs="Tahoma"/>
          <w:sz w:val="24"/>
          <w:szCs w:val="24"/>
        </w:rPr>
        <w:t xml:space="preserve"> d’un P.A.I.</w:t>
      </w:r>
      <w:r w:rsidR="002D6824">
        <w:rPr>
          <w:rFonts w:ascii="Tahoma" w:hAnsi="Tahoma" w:cs="Tahoma"/>
          <w:sz w:val="24"/>
          <w:szCs w:val="24"/>
        </w:rPr>
        <w:t xml:space="preserve"> doivent se rapprocher du</w:t>
      </w:r>
      <w:r w:rsidR="000445B7" w:rsidRPr="00EE16E2">
        <w:rPr>
          <w:rFonts w:ascii="Tahoma" w:hAnsi="Tahoma" w:cs="Tahoma"/>
          <w:sz w:val="24"/>
          <w:szCs w:val="24"/>
        </w:rPr>
        <w:t xml:space="preserve"> médecin </w:t>
      </w:r>
      <w:r w:rsidR="002D6824">
        <w:rPr>
          <w:rFonts w:ascii="Tahoma" w:hAnsi="Tahoma" w:cs="Tahoma"/>
          <w:sz w:val="24"/>
          <w:szCs w:val="24"/>
        </w:rPr>
        <w:t xml:space="preserve">traitant </w:t>
      </w:r>
      <w:r w:rsidR="000445B7" w:rsidRPr="00EE16E2">
        <w:rPr>
          <w:rFonts w:ascii="Tahoma" w:hAnsi="Tahoma" w:cs="Tahoma"/>
          <w:sz w:val="24"/>
          <w:szCs w:val="24"/>
        </w:rPr>
        <w:t xml:space="preserve">pour avoir un avis médical avec un document écrit qui sera à fournir </w:t>
      </w:r>
      <w:r>
        <w:rPr>
          <w:rFonts w:ascii="Tahoma" w:hAnsi="Tahoma" w:cs="Tahoma"/>
          <w:sz w:val="24"/>
          <w:szCs w:val="24"/>
        </w:rPr>
        <w:t xml:space="preserve">par mail à Mme </w:t>
      </w:r>
      <w:proofErr w:type="spellStart"/>
      <w:r>
        <w:rPr>
          <w:rFonts w:ascii="Tahoma" w:hAnsi="Tahoma" w:cs="Tahoma"/>
          <w:sz w:val="24"/>
          <w:szCs w:val="24"/>
        </w:rPr>
        <w:t>Delcroix</w:t>
      </w:r>
      <w:proofErr w:type="spellEnd"/>
      <w:r>
        <w:rPr>
          <w:rFonts w:ascii="Tahoma" w:hAnsi="Tahoma" w:cs="Tahoma"/>
          <w:sz w:val="24"/>
          <w:szCs w:val="24"/>
        </w:rPr>
        <w:t xml:space="preserve"> </w:t>
      </w:r>
      <w:r w:rsidR="000445B7" w:rsidRPr="00EE16E2">
        <w:rPr>
          <w:rFonts w:ascii="Tahoma" w:hAnsi="Tahoma" w:cs="Tahoma"/>
          <w:sz w:val="24"/>
          <w:szCs w:val="24"/>
        </w:rPr>
        <w:t>avant</w:t>
      </w:r>
      <w:r>
        <w:rPr>
          <w:rFonts w:ascii="Tahoma" w:hAnsi="Tahoma" w:cs="Tahoma"/>
          <w:sz w:val="24"/>
          <w:szCs w:val="24"/>
        </w:rPr>
        <w:t xml:space="preserve"> la rentrée de l’enfant.</w:t>
      </w:r>
    </w:p>
    <w:p w:rsidR="002D6824" w:rsidRPr="00EE16E2" w:rsidRDefault="002D6824" w:rsidP="000445B7">
      <w:pPr>
        <w:spacing w:after="0"/>
        <w:rPr>
          <w:rFonts w:ascii="Tahoma" w:hAnsi="Tahoma" w:cs="Tahoma"/>
          <w:sz w:val="24"/>
          <w:szCs w:val="24"/>
        </w:rPr>
      </w:pPr>
    </w:p>
    <w:p w:rsidR="000445B7" w:rsidRDefault="00FE3986" w:rsidP="002D6824">
      <w:pPr>
        <w:spacing w:after="0"/>
        <w:rPr>
          <w:rFonts w:ascii="Tahoma" w:hAnsi="Tahoma" w:cs="Tahoma"/>
          <w:b/>
          <w:color w:val="1F497D" w:themeColor="text2"/>
          <w:sz w:val="24"/>
          <w:szCs w:val="24"/>
          <w:u w:val="single"/>
        </w:rPr>
      </w:pPr>
      <w:r>
        <w:rPr>
          <w:rFonts w:ascii="Tahoma" w:hAnsi="Tahoma" w:cs="Tahoma"/>
          <w:sz w:val="24"/>
          <w:szCs w:val="24"/>
        </w:rPr>
        <w:tab/>
      </w:r>
      <w:r w:rsidR="000445B7" w:rsidRPr="00EE16E2">
        <w:rPr>
          <w:rFonts w:ascii="Tahoma" w:hAnsi="Tahoma" w:cs="Tahoma"/>
          <w:sz w:val="24"/>
          <w:szCs w:val="24"/>
        </w:rPr>
        <w:t>La famille s’engage à communiquer à l’école toute information pertinente médicale ou sanitaire.</w:t>
      </w:r>
    </w:p>
    <w:p w:rsidR="003433DA" w:rsidRDefault="003433DA" w:rsidP="003433DA">
      <w:pPr>
        <w:pStyle w:val="Questionlettre"/>
        <w:numPr>
          <w:ilvl w:val="0"/>
          <w:numId w:val="0"/>
        </w:numPr>
        <w:spacing w:after="0"/>
        <w:ind w:left="720" w:hanging="360"/>
        <w:jc w:val="center"/>
        <w:rPr>
          <w:rFonts w:ascii="Tahoma" w:hAnsi="Tahoma" w:cs="Tahoma"/>
          <w:b/>
          <w:color w:val="1F497D" w:themeColor="text2"/>
          <w:sz w:val="24"/>
          <w:szCs w:val="24"/>
          <w:u w:val="single"/>
        </w:rPr>
      </w:pPr>
      <w:r>
        <w:rPr>
          <w:rFonts w:ascii="Tahoma" w:hAnsi="Tahoma" w:cs="Tahoma"/>
          <w:b/>
          <w:color w:val="1F497D" w:themeColor="text2"/>
          <w:sz w:val="24"/>
          <w:szCs w:val="24"/>
          <w:u w:val="single"/>
        </w:rPr>
        <w:lastRenderedPageBreak/>
        <w:t>ACCUEIL PROGRESSIF DES ELEVES</w:t>
      </w:r>
    </w:p>
    <w:p w:rsidR="00147987" w:rsidRDefault="00147987" w:rsidP="003433DA">
      <w:pPr>
        <w:pStyle w:val="Questionlettre"/>
        <w:numPr>
          <w:ilvl w:val="0"/>
          <w:numId w:val="0"/>
        </w:numPr>
        <w:spacing w:after="0"/>
        <w:ind w:left="720" w:hanging="360"/>
        <w:jc w:val="center"/>
        <w:rPr>
          <w:rFonts w:ascii="Tahoma" w:hAnsi="Tahoma" w:cs="Tahoma"/>
          <w:b/>
          <w:color w:val="1F497D" w:themeColor="text2"/>
          <w:sz w:val="24"/>
          <w:szCs w:val="24"/>
          <w:u w:val="single"/>
        </w:rPr>
      </w:pPr>
    </w:p>
    <w:p w:rsidR="00147987" w:rsidRPr="00147987" w:rsidRDefault="00147987" w:rsidP="00147987">
      <w:pPr>
        <w:pStyle w:val="Questionlettre"/>
        <w:numPr>
          <w:ilvl w:val="0"/>
          <w:numId w:val="0"/>
        </w:numPr>
        <w:spacing w:after="0"/>
        <w:ind w:left="720" w:hanging="360"/>
        <w:rPr>
          <w:rFonts w:ascii="Tahoma" w:hAnsi="Tahoma" w:cs="Tahoma"/>
          <w:b/>
          <w:sz w:val="24"/>
          <w:szCs w:val="24"/>
        </w:rPr>
      </w:pPr>
      <w:r>
        <w:rPr>
          <w:rFonts w:ascii="Tahoma" w:hAnsi="Tahoma" w:cs="Tahoma"/>
          <w:color w:val="1F497D" w:themeColor="text2"/>
          <w:sz w:val="24"/>
          <w:szCs w:val="24"/>
        </w:rPr>
        <w:tab/>
      </w:r>
      <w:r>
        <w:rPr>
          <w:rFonts w:ascii="Tahoma" w:hAnsi="Tahoma" w:cs="Tahoma"/>
          <w:color w:val="1F497D" w:themeColor="text2"/>
          <w:sz w:val="24"/>
          <w:szCs w:val="24"/>
        </w:rPr>
        <w:tab/>
      </w:r>
      <w:r w:rsidRPr="00147987">
        <w:rPr>
          <w:rFonts w:ascii="Tahoma" w:hAnsi="Tahoma" w:cs="Tahoma"/>
          <w:b/>
          <w:sz w:val="24"/>
          <w:szCs w:val="24"/>
        </w:rPr>
        <w:t>En raison des gestes barrière drastiques, les enfants de TPS/PS ne pourront être accueillis</w:t>
      </w:r>
      <w:r>
        <w:rPr>
          <w:rFonts w:ascii="Tahoma" w:hAnsi="Tahoma" w:cs="Tahoma"/>
          <w:b/>
          <w:sz w:val="24"/>
          <w:szCs w:val="24"/>
        </w:rPr>
        <w:t>.</w:t>
      </w:r>
    </w:p>
    <w:p w:rsidR="003433DA" w:rsidRDefault="003433DA" w:rsidP="003433DA">
      <w:pPr>
        <w:pStyle w:val="Questionlettre"/>
        <w:numPr>
          <w:ilvl w:val="0"/>
          <w:numId w:val="0"/>
        </w:numPr>
        <w:spacing w:after="0"/>
        <w:ind w:left="720" w:hanging="360"/>
        <w:jc w:val="center"/>
        <w:rPr>
          <w:rFonts w:ascii="Tahoma" w:hAnsi="Tahoma" w:cs="Tahoma"/>
          <w:b/>
          <w:color w:val="1F497D" w:themeColor="text2"/>
          <w:sz w:val="24"/>
          <w:szCs w:val="24"/>
          <w:u w:val="single"/>
        </w:rPr>
      </w:pPr>
    </w:p>
    <w:p w:rsidR="00FE3986" w:rsidRPr="00FE3986" w:rsidRDefault="00FE3986" w:rsidP="003433DA">
      <w:pPr>
        <w:pStyle w:val="Questionlettre"/>
        <w:numPr>
          <w:ilvl w:val="0"/>
          <w:numId w:val="6"/>
        </w:numPr>
        <w:spacing w:after="0"/>
        <w:rPr>
          <w:rFonts w:ascii="Tahoma" w:hAnsi="Tahoma" w:cs="Tahoma"/>
          <w:b/>
          <w:sz w:val="28"/>
          <w:szCs w:val="28"/>
        </w:rPr>
      </w:pPr>
      <w:r>
        <w:rPr>
          <w:rFonts w:ascii="Tahoma" w:hAnsi="Tahoma" w:cs="Tahoma"/>
          <w:sz w:val="24"/>
          <w:szCs w:val="24"/>
        </w:rPr>
        <w:t xml:space="preserve">Classes de Béatrice et de Mme </w:t>
      </w:r>
      <w:proofErr w:type="spellStart"/>
      <w:r>
        <w:rPr>
          <w:rFonts w:ascii="Tahoma" w:hAnsi="Tahoma" w:cs="Tahoma"/>
          <w:sz w:val="24"/>
          <w:szCs w:val="24"/>
        </w:rPr>
        <w:t>Delcroix</w:t>
      </w:r>
      <w:proofErr w:type="spellEnd"/>
      <w:r>
        <w:rPr>
          <w:rFonts w:ascii="Tahoma" w:hAnsi="Tahoma" w:cs="Tahoma"/>
          <w:sz w:val="24"/>
          <w:szCs w:val="24"/>
        </w:rPr>
        <w:t xml:space="preserve"> : </w:t>
      </w:r>
      <w:r w:rsidRPr="00147987">
        <w:rPr>
          <w:rFonts w:ascii="Tahoma" w:hAnsi="Tahoma" w:cs="Tahoma"/>
          <w:b/>
          <w:color w:val="76923C" w:themeColor="accent3" w:themeShade="BF"/>
          <w:sz w:val="28"/>
          <w:szCs w:val="28"/>
        </w:rPr>
        <w:t>Jeudi 14 mai</w:t>
      </w:r>
      <w:r>
        <w:rPr>
          <w:rFonts w:ascii="Tahoma" w:hAnsi="Tahoma" w:cs="Tahoma"/>
          <w:b/>
          <w:color w:val="632423" w:themeColor="accent2" w:themeShade="80"/>
          <w:sz w:val="24"/>
          <w:szCs w:val="24"/>
        </w:rPr>
        <w:t xml:space="preserve"> ; </w:t>
      </w:r>
      <w:r w:rsidRPr="00FE3986">
        <w:rPr>
          <w:rFonts w:ascii="Tahoma" w:hAnsi="Tahoma" w:cs="Tahoma"/>
          <w:sz w:val="24"/>
          <w:szCs w:val="24"/>
        </w:rPr>
        <w:t>Classe de Mme</w:t>
      </w:r>
      <w:r>
        <w:rPr>
          <w:rFonts w:ascii="Tahoma" w:hAnsi="Tahoma" w:cs="Tahoma"/>
          <w:color w:val="632423" w:themeColor="accent2" w:themeShade="80"/>
          <w:sz w:val="24"/>
          <w:szCs w:val="24"/>
        </w:rPr>
        <w:t xml:space="preserve"> </w:t>
      </w:r>
      <w:r w:rsidRPr="00FE3986">
        <w:rPr>
          <w:rFonts w:ascii="Tahoma" w:hAnsi="Tahoma" w:cs="Tahoma"/>
          <w:sz w:val="24"/>
          <w:szCs w:val="24"/>
        </w:rPr>
        <w:t>Soyez</w:t>
      </w:r>
      <w:r>
        <w:rPr>
          <w:rFonts w:ascii="Tahoma" w:hAnsi="Tahoma" w:cs="Tahoma"/>
          <w:color w:val="632423" w:themeColor="accent2" w:themeShade="80"/>
          <w:sz w:val="24"/>
          <w:szCs w:val="24"/>
        </w:rPr>
        <w:t> </w:t>
      </w:r>
      <w:r w:rsidRPr="00FE3986">
        <w:rPr>
          <w:rFonts w:ascii="Tahoma" w:hAnsi="Tahoma" w:cs="Tahoma"/>
          <w:b/>
          <w:color w:val="632423" w:themeColor="accent2" w:themeShade="80"/>
          <w:sz w:val="28"/>
          <w:szCs w:val="28"/>
        </w:rPr>
        <w:t xml:space="preserve">: </w:t>
      </w:r>
      <w:r w:rsidRPr="00147987">
        <w:rPr>
          <w:rFonts w:ascii="Tahoma" w:hAnsi="Tahoma" w:cs="Tahoma"/>
          <w:b/>
          <w:color w:val="76923C" w:themeColor="accent3" w:themeShade="BF"/>
          <w:sz w:val="28"/>
          <w:szCs w:val="28"/>
        </w:rPr>
        <w:t>Lundi 18 mai</w:t>
      </w:r>
      <w:r>
        <w:rPr>
          <w:rFonts w:ascii="Tahoma" w:hAnsi="Tahoma" w:cs="Tahoma"/>
          <w:color w:val="632423" w:themeColor="accent2" w:themeShade="80"/>
          <w:sz w:val="24"/>
          <w:szCs w:val="24"/>
        </w:rPr>
        <w:t xml:space="preserve"> ; </w:t>
      </w:r>
      <w:r w:rsidRPr="00FE3986">
        <w:rPr>
          <w:rFonts w:ascii="Tahoma" w:hAnsi="Tahoma" w:cs="Tahoma"/>
          <w:sz w:val="24"/>
          <w:szCs w:val="24"/>
        </w:rPr>
        <w:t>Classe de Mme Ségolène</w:t>
      </w:r>
      <w:r>
        <w:rPr>
          <w:rFonts w:ascii="Tahoma" w:hAnsi="Tahoma" w:cs="Tahoma"/>
          <w:color w:val="632423" w:themeColor="accent2" w:themeShade="80"/>
          <w:sz w:val="24"/>
          <w:szCs w:val="24"/>
        </w:rPr>
        <w:t> </w:t>
      </w:r>
      <w:r w:rsidRPr="00147987">
        <w:rPr>
          <w:rFonts w:ascii="Tahoma" w:hAnsi="Tahoma" w:cs="Tahoma"/>
          <w:color w:val="76923C" w:themeColor="accent3" w:themeShade="BF"/>
          <w:sz w:val="24"/>
          <w:szCs w:val="24"/>
        </w:rPr>
        <w:t xml:space="preserve">: </w:t>
      </w:r>
      <w:r w:rsidR="0082667F">
        <w:rPr>
          <w:rFonts w:ascii="Tahoma" w:hAnsi="Tahoma" w:cs="Tahoma"/>
          <w:b/>
          <w:color w:val="76923C" w:themeColor="accent3" w:themeShade="BF"/>
          <w:sz w:val="28"/>
          <w:szCs w:val="28"/>
        </w:rPr>
        <w:t>Mar</w:t>
      </w:r>
      <w:r w:rsidRPr="00147987">
        <w:rPr>
          <w:rFonts w:ascii="Tahoma" w:hAnsi="Tahoma" w:cs="Tahoma"/>
          <w:b/>
          <w:color w:val="76923C" w:themeColor="accent3" w:themeShade="BF"/>
          <w:sz w:val="28"/>
          <w:szCs w:val="28"/>
        </w:rPr>
        <w:t>di 2</w:t>
      </w:r>
      <w:r w:rsidR="0082667F">
        <w:rPr>
          <w:rFonts w:ascii="Tahoma" w:hAnsi="Tahoma" w:cs="Tahoma"/>
          <w:b/>
          <w:color w:val="76923C" w:themeColor="accent3" w:themeShade="BF"/>
          <w:sz w:val="28"/>
          <w:szCs w:val="28"/>
        </w:rPr>
        <w:t>6</w:t>
      </w:r>
      <w:r w:rsidRPr="00FE3986">
        <w:rPr>
          <w:rFonts w:ascii="Tahoma" w:hAnsi="Tahoma" w:cs="Tahoma"/>
          <w:b/>
          <w:color w:val="632423" w:themeColor="accent2" w:themeShade="80"/>
          <w:sz w:val="28"/>
          <w:szCs w:val="28"/>
        </w:rPr>
        <w:t xml:space="preserve"> </w:t>
      </w:r>
      <w:r w:rsidRPr="00147987">
        <w:rPr>
          <w:rFonts w:ascii="Tahoma" w:hAnsi="Tahoma" w:cs="Tahoma"/>
          <w:b/>
          <w:color w:val="76923C" w:themeColor="accent3" w:themeShade="BF"/>
          <w:sz w:val="28"/>
          <w:szCs w:val="28"/>
        </w:rPr>
        <w:t>mai</w:t>
      </w:r>
      <w:r w:rsidRPr="00FE3986">
        <w:rPr>
          <w:rFonts w:ascii="Tahoma" w:hAnsi="Tahoma" w:cs="Tahoma"/>
          <w:b/>
          <w:color w:val="632423" w:themeColor="accent2" w:themeShade="80"/>
          <w:sz w:val="28"/>
          <w:szCs w:val="28"/>
        </w:rPr>
        <w:t>.</w:t>
      </w:r>
      <w:r>
        <w:rPr>
          <w:rFonts w:ascii="Tahoma" w:hAnsi="Tahoma" w:cs="Tahoma"/>
          <w:b/>
          <w:color w:val="632423" w:themeColor="accent2" w:themeShade="80"/>
          <w:sz w:val="28"/>
          <w:szCs w:val="28"/>
        </w:rPr>
        <w:t xml:space="preserve"> </w:t>
      </w:r>
      <w:r>
        <w:rPr>
          <w:rFonts w:ascii="Tahoma" w:hAnsi="Tahoma" w:cs="Tahoma"/>
          <w:b/>
          <w:color w:val="FF0000"/>
          <w:sz w:val="28"/>
          <w:szCs w:val="28"/>
        </w:rPr>
        <w:t>Merci de vous référer au tableau « Roulement des classes »</w:t>
      </w:r>
    </w:p>
    <w:p w:rsidR="003433DA" w:rsidRDefault="003433DA" w:rsidP="003433DA">
      <w:pPr>
        <w:pStyle w:val="Questionlettre"/>
        <w:numPr>
          <w:ilvl w:val="0"/>
          <w:numId w:val="6"/>
        </w:numPr>
        <w:spacing w:after="0"/>
        <w:rPr>
          <w:rFonts w:ascii="Tahoma" w:hAnsi="Tahoma" w:cs="Tahoma"/>
          <w:sz w:val="24"/>
          <w:szCs w:val="24"/>
        </w:rPr>
      </w:pPr>
      <w:r>
        <w:rPr>
          <w:rFonts w:ascii="Tahoma" w:hAnsi="Tahoma" w:cs="Tahoma"/>
          <w:sz w:val="24"/>
          <w:szCs w:val="24"/>
        </w:rPr>
        <w:t>Interdiction aux parents de rentrer dans l’enceinte de l’établissement,</w:t>
      </w:r>
    </w:p>
    <w:p w:rsidR="002D6824" w:rsidRDefault="002D6824" w:rsidP="003433DA">
      <w:pPr>
        <w:pStyle w:val="Questionlettre"/>
        <w:numPr>
          <w:ilvl w:val="0"/>
          <w:numId w:val="6"/>
        </w:numPr>
        <w:spacing w:after="0"/>
        <w:rPr>
          <w:rFonts w:ascii="Tahoma" w:hAnsi="Tahoma" w:cs="Tahoma"/>
          <w:sz w:val="24"/>
          <w:szCs w:val="24"/>
        </w:rPr>
      </w:pPr>
      <w:r>
        <w:rPr>
          <w:rFonts w:ascii="Tahoma" w:hAnsi="Tahoma" w:cs="Tahoma"/>
          <w:sz w:val="24"/>
          <w:szCs w:val="24"/>
        </w:rPr>
        <w:t>Pas de rassemblement de parents devant la grille,</w:t>
      </w:r>
    </w:p>
    <w:p w:rsidR="002D6824" w:rsidRDefault="002D6824" w:rsidP="003433DA">
      <w:pPr>
        <w:pStyle w:val="Questionlettre"/>
        <w:numPr>
          <w:ilvl w:val="0"/>
          <w:numId w:val="6"/>
        </w:numPr>
        <w:spacing w:after="0"/>
        <w:rPr>
          <w:rFonts w:ascii="Tahoma" w:hAnsi="Tahoma" w:cs="Tahoma"/>
          <w:sz w:val="24"/>
          <w:szCs w:val="24"/>
        </w:rPr>
      </w:pPr>
      <w:r>
        <w:rPr>
          <w:rFonts w:ascii="Tahoma" w:hAnsi="Tahoma" w:cs="Tahoma"/>
          <w:sz w:val="24"/>
          <w:szCs w:val="24"/>
        </w:rPr>
        <w:t>Port du masque obligatoire pour les parents déposant leur(s) enfant(s),</w:t>
      </w:r>
    </w:p>
    <w:p w:rsidR="003433DA" w:rsidRDefault="00EC3044" w:rsidP="003433DA">
      <w:pPr>
        <w:pStyle w:val="Questionlettre"/>
        <w:numPr>
          <w:ilvl w:val="0"/>
          <w:numId w:val="6"/>
        </w:numPr>
        <w:spacing w:after="0"/>
        <w:rPr>
          <w:rFonts w:ascii="Tahoma" w:hAnsi="Tahoma" w:cs="Tahoma"/>
          <w:sz w:val="24"/>
          <w:szCs w:val="24"/>
        </w:rPr>
      </w:pPr>
      <w:r>
        <w:rPr>
          <w:rFonts w:ascii="Tahoma" w:hAnsi="Tahoma" w:cs="Tahoma"/>
          <w:sz w:val="24"/>
          <w:szCs w:val="24"/>
        </w:rPr>
        <w:t>Prise de température chaque matin et après midi pour tous les enfants par l’équipe enseignante ou éducative,</w:t>
      </w:r>
    </w:p>
    <w:p w:rsidR="00E6484A" w:rsidRDefault="00EC3044" w:rsidP="00E6484A">
      <w:pPr>
        <w:pStyle w:val="Questionlettre"/>
        <w:numPr>
          <w:ilvl w:val="0"/>
          <w:numId w:val="0"/>
        </w:numPr>
        <w:spacing w:after="0"/>
        <w:ind w:left="720" w:hanging="360"/>
        <w:rPr>
          <w:rFonts w:ascii="Tahoma" w:hAnsi="Tahoma" w:cs="Tahoma"/>
          <w:sz w:val="24"/>
          <w:szCs w:val="24"/>
        </w:rPr>
      </w:pPr>
      <w:r w:rsidRPr="00FE3986">
        <w:rPr>
          <w:rFonts w:ascii="Tahoma" w:hAnsi="Tahoma" w:cs="Tahoma"/>
          <w:b/>
          <w:color w:val="FF0000"/>
          <w:sz w:val="24"/>
          <w:szCs w:val="24"/>
        </w:rPr>
        <w:t>Horaires aménagés et entrées et sorties échelonnées</w:t>
      </w:r>
      <w:r w:rsidRPr="00FE3986">
        <w:rPr>
          <w:rFonts w:ascii="Tahoma" w:hAnsi="Tahoma" w:cs="Tahoma"/>
          <w:sz w:val="24"/>
          <w:szCs w:val="24"/>
        </w:rPr>
        <w:t> :</w:t>
      </w:r>
    </w:p>
    <w:p w:rsidR="007D1052" w:rsidRDefault="007D1052" w:rsidP="007D1052">
      <w:pPr>
        <w:pStyle w:val="Questionlettre"/>
        <w:numPr>
          <w:ilvl w:val="0"/>
          <w:numId w:val="0"/>
        </w:numPr>
        <w:spacing w:after="0"/>
        <w:ind w:left="1080"/>
        <w:rPr>
          <w:rFonts w:ascii="Tahoma" w:hAnsi="Tahoma" w:cs="Tahoma"/>
          <w:sz w:val="24"/>
          <w:szCs w:val="24"/>
        </w:rPr>
      </w:pPr>
    </w:p>
    <w:p w:rsidR="00145D55" w:rsidRDefault="00145D55" w:rsidP="00145D55">
      <w:pPr>
        <w:pStyle w:val="Questionlettre"/>
        <w:numPr>
          <w:ilvl w:val="0"/>
          <w:numId w:val="0"/>
        </w:numPr>
        <w:spacing w:after="0"/>
        <w:ind w:left="1080"/>
        <w:rPr>
          <w:rFonts w:ascii="Tahoma" w:hAnsi="Tahoma" w:cs="Tahoma"/>
          <w:sz w:val="24"/>
          <w:szCs w:val="24"/>
        </w:rPr>
      </w:pPr>
    </w:p>
    <w:p w:rsidR="00FB5414" w:rsidRDefault="00C56712" w:rsidP="00FB5414">
      <w:pPr>
        <w:pStyle w:val="Questionlettre"/>
        <w:numPr>
          <w:ilvl w:val="0"/>
          <w:numId w:val="0"/>
        </w:numPr>
        <w:spacing w:after="0"/>
        <w:ind w:left="1080"/>
        <w:jc w:val="center"/>
        <w:rPr>
          <w:rFonts w:ascii="Tahoma" w:hAnsi="Tahoma" w:cs="Tahoma"/>
          <w:b/>
          <w:color w:val="FF0000"/>
          <w:sz w:val="24"/>
          <w:szCs w:val="24"/>
          <w:u w:val="single"/>
        </w:rPr>
      </w:pPr>
      <w:r>
        <w:rPr>
          <w:rFonts w:ascii="Tahoma" w:hAnsi="Tahoma" w:cs="Tahoma"/>
          <w:b/>
          <w:color w:val="FF0000"/>
          <w:sz w:val="24"/>
          <w:szCs w:val="24"/>
          <w:u w:val="single"/>
        </w:rPr>
        <w:t>MATIN</w:t>
      </w:r>
    </w:p>
    <w:p w:rsidR="00FE3986" w:rsidRPr="00767581" w:rsidRDefault="00FE3986" w:rsidP="00FB5414">
      <w:pPr>
        <w:pStyle w:val="Questionlettre"/>
        <w:numPr>
          <w:ilvl w:val="0"/>
          <w:numId w:val="0"/>
        </w:numPr>
        <w:spacing w:after="0"/>
        <w:ind w:left="1080"/>
        <w:jc w:val="center"/>
        <w:rPr>
          <w:rFonts w:ascii="Tahoma" w:hAnsi="Tahoma" w:cs="Tahoma"/>
          <w:b/>
          <w:color w:val="FF0000"/>
          <w:sz w:val="24"/>
          <w:szCs w:val="24"/>
          <w:u w:val="single"/>
        </w:rPr>
      </w:pPr>
    </w:p>
    <w:p w:rsidR="00EC3044" w:rsidRDefault="00EC3044" w:rsidP="00EC3044">
      <w:pPr>
        <w:pStyle w:val="Questionlettre"/>
        <w:numPr>
          <w:ilvl w:val="0"/>
          <w:numId w:val="7"/>
        </w:numPr>
        <w:spacing w:after="0"/>
        <w:rPr>
          <w:rFonts w:ascii="Tahoma" w:hAnsi="Tahoma" w:cs="Tahoma"/>
          <w:sz w:val="24"/>
          <w:szCs w:val="24"/>
        </w:rPr>
      </w:pPr>
      <w:r>
        <w:rPr>
          <w:rFonts w:ascii="Tahoma" w:hAnsi="Tahoma" w:cs="Tahoma"/>
          <w:sz w:val="24"/>
          <w:szCs w:val="24"/>
        </w:rPr>
        <w:t>8H45</w:t>
      </w:r>
      <w:r w:rsidR="00FE3986">
        <w:rPr>
          <w:rFonts w:ascii="Tahoma" w:hAnsi="Tahoma" w:cs="Tahoma"/>
          <w:sz w:val="24"/>
          <w:szCs w:val="24"/>
        </w:rPr>
        <w:t xml:space="preserve"> – 11H45</w:t>
      </w:r>
      <w:r>
        <w:rPr>
          <w:rFonts w:ascii="Tahoma" w:hAnsi="Tahoma" w:cs="Tahoma"/>
          <w:sz w:val="24"/>
          <w:szCs w:val="24"/>
        </w:rPr>
        <w:t> : MS/ CE1/CE2</w:t>
      </w:r>
    </w:p>
    <w:p w:rsidR="00EC3044" w:rsidRDefault="00EC3044" w:rsidP="00EC3044">
      <w:pPr>
        <w:pStyle w:val="Questionlettre"/>
        <w:numPr>
          <w:ilvl w:val="0"/>
          <w:numId w:val="7"/>
        </w:numPr>
        <w:spacing w:after="0"/>
        <w:rPr>
          <w:rFonts w:ascii="Tahoma" w:hAnsi="Tahoma" w:cs="Tahoma"/>
          <w:sz w:val="24"/>
          <w:szCs w:val="24"/>
        </w:rPr>
      </w:pPr>
      <w:r>
        <w:rPr>
          <w:rFonts w:ascii="Tahoma" w:hAnsi="Tahoma" w:cs="Tahoma"/>
          <w:sz w:val="24"/>
          <w:szCs w:val="24"/>
        </w:rPr>
        <w:t>9H00</w:t>
      </w:r>
      <w:r w:rsidR="00FE3986">
        <w:rPr>
          <w:rFonts w:ascii="Tahoma" w:hAnsi="Tahoma" w:cs="Tahoma"/>
          <w:sz w:val="24"/>
          <w:szCs w:val="24"/>
        </w:rPr>
        <w:t xml:space="preserve"> – 12H00</w:t>
      </w:r>
      <w:r>
        <w:rPr>
          <w:rFonts w:ascii="Tahoma" w:hAnsi="Tahoma" w:cs="Tahoma"/>
          <w:sz w:val="24"/>
          <w:szCs w:val="24"/>
        </w:rPr>
        <w:t> : GS/CP et CM1/CM2</w:t>
      </w:r>
    </w:p>
    <w:p w:rsidR="00FE3986" w:rsidRDefault="00FE3986" w:rsidP="00FE3986">
      <w:pPr>
        <w:pStyle w:val="Questionlettre"/>
        <w:numPr>
          <w:ilvl w:val="0"/>
          <w:numId w:val="0"/>
        </w:numPr>
        <w:spacing w:after="0"/>
        <w:ind w:left="2143"/>
        <w:rPr>
          <w:rFonts w:ascii="Tahoma" w:hAnsi="Tahoma" w:cs="Tahoma"/>
          <w:sz w:val="24"/>
          <w:szCs w:val="24"/>
        </w:rPr>
      </w:pPr>
    </w:p>
    <w:p w:rsidR="00EC3044" w:rsidRPr="00FE3986" w:rsidRDefault="00EC3044" w:rsidP="00FE3986">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P</w:t>
      </w:r>
      <w:r w:rsidR="004834CF">
        <w:rPr>
          <w:rFonts w:ascii="Tahoma" w:hAnsi="Tahoma" w:cs="Tahoma"/>
          <w:sz w:val="24"/>
          <w:szCs w:val="24"/>
        </w:rPr>
        <w:t>ause méridienne de 11H45</w:t>
      </w:r>
      <w:r w:rsidR="00FE3986">
        <w:rPr>
          <w:rFonts w:ascii="Tahoma" w:hAnsi="Tahoma" w:cs="Tahoma"/>
          <w:sz w:val="24"/>
          <w:szCs w:val="24"/>
        </w:rPr>
        <w:t xml:space="preserve"> – 12H45</w:t>
      </w:r>
      <w:r w:rsidR="004834CF">
        <w:rPr>
          <w:rFonts w:ascii="Tahoma" w:hAnsi="Tahoma" w:cs="Tahoma"/>
          <w:sz w:val="24"/>
          <w:szCs w:val="24"/>
        </w:rPr>
        <w:t xml:space="preserve"> (MS/CE1/CE2), 12H00</w:t>
      </w:r>
      <w:r w:rsidR="00FE3986">
        <w:rPr>
          <w:rFonts w:ascii="Tahoma" w:hAnsi="Tahoma" w:cs="Tahoma"/>
          <w:sz w:val="24"/>
          <w:szCs w:val="24"/>
        </w:rPr>
        <w:t xml:space="preserve"> – 13H00</w:t>
      </w:r>
      <w:r w:rsidR="004834CF">
        <w:rPr>
          <w:rFonts w:ascii="Tahoma" w:hAnsi="Tahoma" w:cs="Tahoma"/>
          <w:sz w:val="24"/>
          <w:szCs w:val="24"/>
        </w:rPr>
        <w:t xml:space="preserve"> (GS/CP</w:t>
      </w:r>
      <w:r w:rsidR="00B267D2">
        <w:rPr>
          <w:rFonts w:ascii="Tahoma" w:hAnsi="Tahoma" w:cs="Tahoma"/>
          <w:sz w:val="24"/>
          <w:szCs w:val="24"/>
        </w:rPr>
        <w:t xml:space="preserve"> et CM1/CM2)</w:t>
      </w:r>
      <w:r>
        <w:rPr>
          <w:rFonts w:ascii="Tahoma" w:hAnsi="Tahoma" w:cs="Tahoma"/>
          <w:sz w:val="24"/>
          <w:szCs w:val="24"/>
        </w:rPr>
        <w:t>.</w:t>
      </w:r>
    </w:p>
    <w:p w:rsidR="002D6824" w:rsidRPr="00925086" w:rsidRDefault="002D6824" w:rsidP="00925086">
      <w:pPr>
        <w:pStyle w:val="Questionlettre"/>
        <w:numPr>
          <w:ilvl w:val="0"/>
          <w:numId w:val="0"/>
        </w:numPr>
        <w:spacing w:after="0"/>
        <w:ind w:left="2143"/>
        <w:jc w:val="center"/>
        <w:rPr>
          <w:rFonts w:ascii="Tahoma" w:hAnsi="Tahoma" w:cs="Tahoma"/>
          <w:b/>
          <w:sz w:val="24"/>
          <w:szCs w:val="24"/>
        </w:rPr>
      </w:pPr>
    </w:p>
    <w:p w:rsidR="00145D55" w:rsidRDefault="00EC3044" w:rsidP="00EC3044">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 xml:space="preserve">Les professeurs se présenteront à la grille pour accueillir vos enfants. Les élèves de Mme Ségolène </w:t>
      </w:r>
      <w:r w:rsidR="00FB5414">
        <w:rPr>
          <w:rFonts w:ascii="Tahoma" w:hAnsi="Tahoma" w:cs="Tahoma"/>
          <w:sz w:val="24"/>
          <w:szCs w:val="24"/>
        </w:rPr>
        <w:t xml:space="preserve">et de Béatrice </w:t>
      </w:r>
      <w:r>
        <w:rPr>
          <w:rFonts w:ascii="Tahoma" w:hAnsi="Tahoma" w:cs="Tahoma"/>
          <w:sz w:val="24"/>
          <w:szCs w:val="24"/>
        </w:rPr>
        <w:t xml:space="preserve">entreront par la porte des maternelles. Les élèves de Mme Soyez par la porte d’entrée située en face de la classe des CE. </w:t>
      </w:r>
      <w:r w:rsidR="00FB5414">
        <w:rPr>
          <w:rFonts w:ascii="Tahoma" w:hAnsi="Tahoma" w:cs="Tahoma"/>
          <w:sz w:val="24"/>
          <w:szCs w:val="24"/>
        </w:rPr>
        <w:t xml:space="preserve">Les élèves de Mme </w:t>
      </w:r>
      <w:proofErr w:type="spellStart"/>
      <w:r w:rsidR="00FB5414">
        <w:rPr>
          <w:rFonts w:ascii="Tahoma" w:hAnsi="Tahoma" w:cs="Tahoma"/>
          <w:sz w:val="24"/>
          <w:szCs w:val="24"/>
        </w:rPr>
        <w:t>Delcroix</w:t>
      </w:r>
      <w:proofErr w:type="spellEnd"/>
      <w:r w:rsidR="00FB5414">
        <w:rPr>
          <w:rFonts w:ascii="Tahoma" w:hAnsi="Tahoma" w:cs="Tahoma"/>
          <w:sz w:val="24"/>
          <w:szCs w:val="24"/>
        </w:rPr>
        <w:t xml:space="preserve"> par la salle des professeurs</w:t>
      </w:r>
      <w:r w:rsidR="00FE3986">
        <w:rPr>
          <w:rFonts w:ascii="Tahoma" w:hAnsi="Tahoma" w:cs="Tahoma"/>
          <w:sz w:val="24"/>
          <w:szCs w:val="24"/>
        </w:rPr>
        <w:t xml:space="preserve"> mais attention par l’accès situé sous le préau</w:t>
      </w:r>
      <w:r w:rsidR="00FB5414">
        <w:rPr>
          <w:rFonts w:ascii="Tahoma" w:hAnsi="Tahoma" w:cs="Tahoma"/>
          <w:sz w:val="24"/>
          <w:szCs w:val="24"/>
        </w:rPr>
        <w:t xml:space="preserve">. </w:t>
      </w:r>
    </w:p>
    <w:p w:rsidR="00145D55" w:rsidRDefault="00145D55" w:rsidP="00EC3044">
      <w:pPr>
        <w:pStyle w:val="Questionlettre"/>
        <w:numPr>
          <w:ilvl w:val="0"/>
          <w:numId w:val="0"/>
        </w:numPr>
        <w:spacing w:after="0"/>
        <w:ind w:left="720" w:hanging="360"/>
        <w:rPr>
          <w:rFonts w:ascii="Tahoma" w:hAnsi="Tahoma" w:cs="Tahoma"/>
          <w:sz w:val="24"/>
          <w:szCs w:val="24"/>
        </w:rPr>
      </w:pPr>
    </w:p>
    <w:p w:rsidR="00EC3044" w:rsidRDefault="00EC3044" w:rsidP="00EC3044">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 xml:space="preserve">En attendant l’entrée en classe, les élèves de Maternelle </w:t>
      </w:r>
      <w:r w:rsidR="00FB5414">
        <w:rPr>
          <w:rFonts w:ascii="Tahoma" w:hAnsi="Tahoma" w:cs="Tahoma"/>
          <w:sz w:val="24"/>
          <w:szCs w:val="24"/>
        </w:rPr>
        <w:t xml:space="preserve">et de GS/CP </w:t>
      </w:r>
      <w:r>
        <w:rPr>
          <w:rFonts w:ascii="Tahoma" w:hAnsi="Tahoma" w:cs="Tahoma"/>
          <w:sz w:val="24"/>
          <w:szCs w:val="24"/>
        </w:rPr>
        <w:t xml:space="preserve">se rassembleront dans la grande cour </w:t>
      </w:r>
      <w:r w:rsidR="00FB5414">
        <w:rPr>
          <w:rFonts w:ascii="Tahoma" w:hAnsi="Tahoma" w:cs="Tahoma"/>
          <w:sz w:val="24"/>
          <w:szCs w:val="24"/>
        </w:rPr>
        <w:t xml:space="preserve">avec Anne, </w:t>
      </w:r>
      <w:r>
        <w:rPr>
          <w:rFonts w:ascii="Tahoma" w:hAnsi="Tahoma" w:cs="Tahoma"/>
          <w:sz w:val="24"/>
          <w:szCs w:val="24"/>
        </w:rPr>
        <w:t xml:space="preserve">tandis que ceux de Mme Soyez </w:t>
      </w:r>
      <w:r w:rsidR="00FB5414">
        <w:rPr>
          <w:rFonts w:ascii="Tahoma" w:hAnsi="Tahoma" w:cs="Tahoma"/>
          <w:sz w:val="24"/>
          <w:szCs w:val="24"/>
        </w:rPr>
        <w:t xml:space="preserve">et de Mme </w:t>
      </w:r>
      <w:proofErr w:type="spellStart"/>
      <w:r w:rsidR="00FB5414">
        <w:rPr>
          <w:rFonts w:ascii="Tahoma" w:hAnsi="Tahoma" w:cs="Tahoma"/>
          <w:sz w:val="24"/>
          <w:szCs w:val="24"/>
        </w:rPr>
        <w:t>Delcroix</w:t>
      </w:r>
      <w:proofErr w:type="spellEnd"/>
      <w:r w:rsidR="00FB5414">
        <w:rPr>
          <w:rFonts w:ascii="Tahoma" w:hAnsi="Tahoma" w:cs="Tahoma"/>
          <w:sz w:val="24"/>
          <w:szCs w:val="24"/>
        </w:rPr>
        <w:t xml:space="preserve"> attendront sous le préau avec Clotilde.</w:t>
      </w:r>
      <w:r w:rsidR="007D1052">
        <w:rPr>
          <w:rFonts w:ascii="Tahoma" w:hAnsi="Tahoma" w:cs="Tahoma"/>
          <w:sz w:val="24"/>
          <w:szCs w:val="24"/>
        </w:rPr>
        <w:t xml:space="preserve"> Ils devront se placer en respectan</w:t>
      </w:r>
      <w:r w:rsidR="002D6824">
        <w:rPr>
          <w:rFonts w:ascii="Tahoma" w:hAnsi="Tahoma" w:cs="Tahoma"/>
          <w:sz w:val="24"/>
          <w:szCs w:val="24"/>
        </w:rPr>
        <w:t>t le balisage au sol.</w:t>
      </w:r>
    </w:p>
    <w:p w:rsidR="00FE3986" w:rsidRDefault="00FE3986" w:rsidP="00EC3044">
      <w:pPr>
        <w:pStyle w:val="Questionlettre"/>
        <w:numPr>
          <w:ilvl w:val="0"/>
          <w:numId w:val="0"/>
        </w:numPr>
        <w:spacing w:after="0"/>
        <w:ind w:left="720" w:hanging="360"/>
        <w:rPr>
          <w:rFonts w:ascii="Tahoma" w:hAnsi="Tahoma" w:cs="Tahoma"/>
          <w:sz w:val="24"/>
          <w:szCs w:val="24"/>
        </w:rPr>
      </w:pPr>
    </w:p>
    <w:p w:rsidR="002C7DAC" w:rsidRDefault="002C7DAC" w:rsidP="00EC3044">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Les élèves d’un même niveau ont interdiction de croiser les élèves d’un autre niveau.</w:t>
      </w:r>
    </w:p>
    <w:p w:rsidR="007D1052" w:rsidRDefault="007D1052" w:rsidP="00EC3044">
      <w:pPr>
        <w:pStyle w:val="Questionlettre"/>
        <w:numPr>
          <w:ilvl w:val="0"/>
          <w:numId w:val="0"/>
        </w:numPr>
        <w:spacing w:after="0"/>
        <w:ind w:left="720" w:hanging="360"/>
        <w:rPr>
          <w:rFonts w:ascii="Tahoma" w:hAnsi="Tahoma" w:cs="Tahoma"/>
          <w:sz w:val="24"/>
          <w:szCs w:val="24"/>
        </w:rPr>
      </w:pPr>
    </w:p>
    <w:p w:rsidR="00FB5414" w:rsidRDefault="00B267D2" w:rsidP="00EC3044">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Dès l’arrivée en classe, u</w:t>
      </w:r>
      <w:r w:rsidR="00FB5414">
        <w:rPr>
          <w:rFonts w:ascii="Tahoma" w:hAnsi="Tahoma" w:cs="Tahoma"/>
          <w:sz w:val="24"/>
          <w:szCs w:val="24"/>
        </w:rPr>
        <w:t xml:space="preserve">n passage aux toilettes et un lavage des mains minutieux aura lieu par petits groupes. La priorité sera donnée aux élèves de Ségolène puis de Mme Soyez. Ensuite, les élèves de Béatrice et de Mme </w:t>
      </w:r>
      <w:proofErr w:type="spellStart"/>
      <w:r w:rsidR="00FB5414">
        <w:rPr>
          <w:rFonts w:ascii="Tahoma" w:hAnsi="Tahoma" w:cs="Tahoma"/>
          <w:sz w:val="24"/>
          <w:szCs w:val="24"/>
        </w:rPr>
        <w:t>Delcroix</w:t>
      </w:r>
      <w:proofErr w:type="spellEnd"/>
      <w:r w:rsidR="00FB5414">
        <w:rPr>
          <w:rFonts w:ascii="Tahoma" w:hAnsi="Tahoma" w:cs="Tahoma"/>
          <w:sz w:val="24"/>
          <w:szCs w:val="24"/>
        </w:rPr>
        <w:t>.</w:t>
      </w:r>
    </w:p>
    <w:p w:rsidR="007D1052" w:rsidRDefault="007D1052" w:rsidP="00EC3044">
      <w:pPr>
        <w:pStyle w:val="Questionlettre"/>
        <w:numPr>
          <w:ilvl w:val="0"/>
          <w:numId w:val="0"/>
        </w:numPr>
        <w:spacing w:after="0"/>
        <w:ind w:left="720" w:hanging="360"/>
        <w:rPr>
          <w:rFonts w:ascii="Tahoma" w:hAnsi="Tahoma" w:cs="Tahoma"/>
          <w:sz w:val="24"/>
          <w:szCs w:val="24"/>
        </w:rPr>
      </w:pPr>
    </w:p>
    <w:p w:rsidR="002D6824" w:rsidRDefault="002D6824" w:rsidP="00EC3044">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lastRenderedPageBreak/>
        <w:t>Avant et après chaque passage aux toilettes, les enfants se laveront les mains ; après chaque récréation, avant et après la pause méridienne</w:t>
      </w:r>
      <w:r w:rsidR="009E0F57">
        <w:rPr>
          <w:rFonts w:ascii="Tahoma" w:hAnsi="Tahoma" w:cs="Tahoma"/>
          <w:sz w:val="24"/>
          <w:szCs w:val="24"/>
        </w:rPr>
        <w:t xml:space="preserve">, après s’être mouché, avoir toussé et éternué </w:t>
      </w:r>
      <w:r>
        <w:rPr>
          <w:rFonts w:ascii="Tahoma" w:hAnsi="Tahoma" w:cs="Tahoma"/>
          <w:sz w:val="24"/>
          <w:szCs w:val="24"/>
        </w:rPr>
        <w:t>et après chaque activité qui le nécessite.</w:t>
      </w:r>
    </w:p>
    <w:p w:rsidR="002C7DAC" w:rsidRDefault="002C7DAC" w:rsidP="00FB5414">
      <w:pPr>
        <w:pStyle w:val="Questionlettre"/>
        <w:numPr>
          <w:ilvl w:val="0"/>
          <w:numId w:val="0"/>
        </w:numPr>
        <w:spacing w:after="0"/>
        <w:ind w:left="720" w:hanging="360"/>
        <w:jc w:val="center"/>
        <w:rPr>
          <w:rFonts w:ascii="Tahoma" w:hAnsi="Tahoma" w:cs="Tahoma"/>
          <w:b/>
          <w:color w:val="FF0000"/>
          <w:sz w:val="24"/>
          <w:szCs w:val="24"/>
          <w:u w:val="single"/>
        </w:rPr>
      </w:pPr>
    </w:p>
    <w:p w:rsidR="00FB5414" w:rsidRDefault="00C56712" w:rsidP="00FB5414">
      <w:pPr>
        <w:pStyle w:val="Questionlettre"/>
        <w:numPr>
          <w:ilvl w:val="0"/>
          <w:numId w:val="0"/>
        </w:numPr>
        <w:spacing w:after="0"/>
        <w:ind w:left="720" w:hanging="360"/>
        <w:jc w:val="center"/>
        <w:rPr>
          <w:rFonts w:ascii="Tahoma" w:hAnsi="Tahoma" w:cs="Tahoma"/>
          <w:b/>
          <w:color w:val="FF0000"/>
          <w:sz w:val="24"/>
          <w:szCs w:val="24"/>
          <w:u w:val="single"/>
        </w:rPr>
      </w:pPr>
      <w:r>
        <w:rPr>
          <w:rFonts w:ascii="Tahoma" w:hAnsi="Tahoma" w:cs="Tahoma"/>
          <w:b/>
          <w:color w:val="FF0000"/>
          <w:sz w:val="24"/>
          <w:szCs w:val="24"/>
          <w:u w:val="single"/>
        </w:rPr>
        <w:t>APRES MIDI</w:t>
      </w:r>
    </w:p>
    <w:p w:rsidR="007D1052" w:rsidRPr="00767581" w:rsidRDefault="007D1052" w:rsidP="00FB5414">
      <w:pPr>
        <w:pStyle w:val="Questionlettre"/>
        <w:numPr>
          <w:ilvl w:val="0"/>
          <w:numId w:val="0"/>
        </w:numPr>
        <w:spacing w:after="0"/>
        <w:ind w:left="720" w:hanging="360"/>
        <w:jc w:val="center"/>
        <w:rPr>
          <w:rFonts w:ascii="Tahoma" w:hAnsi="Tahoma" w:cs="Tahoma"/>
          <w:b/>
          <w:color w:val="FF0000"/>
          <w:sz w:val="24"/>
          <w:szCs w:val="24"/>
          <w:u w:val="single"/>
        </w:rPr>
      </w:pPr>
    </w:p>
    <w:p w:rsidR="00FB5414" w:rsidRDefault="00C56712" w:rsidP="00FB5414">
      <w:pPr>
        <w:pStyle w:val="Questionlettre"/>
        <w:numPr>
          <w:ilvl w:val="0"/>
          <w:numId w:val="11"/>
        </w:numPr>
        <w:spacing w:after="0"/>
        <w:rPr>
          <w:rFonts w:ascii="Tahoma" w:hAnsi="Tahoma" w:cs="Tahoma"/>
          <w:sz w:val="24"/>
          <w:szCs w:val="24"/>
        </w:rPr>
      </w:pPr>
      <w:r>
        <w:rPr>
          <w:rFonts w:ascii="Tahoma" w:hAnsi="Tahoma" w:cs="Tahoma"/>
          <w:sz w:val="24"/>
          <w:szCs w:val="24"/>
        </w:rPr>
        <w:t>12H45</w:t>
      </w:r>
      <w:r w:rsidR="001B73BB">
        <w:rPr>
          <w:rFonts w:ascii="Tahoma" w:hAnsi="Tahoma" w:cs="Tahoma"/>
          <w:sz w:val="24"/>
          <w:szCs w:val="24"/>
        </w:rPr>
        <w:t>/</w:t>
      </w:r>
      <w:r w:rsidR="00FE3986">
        <w:rPr>
          <w:rFonts w:ascii="Tahoma" w:hAnsi="Tahoma" w:cs="Tahoma"/>
          <w:sz w:val="24"/>
          <w:szCs w:val="24"/>
        </w:rPr>
        <w:t>15H45</w:t>
      </w:r>
      <w:r w:rsidR="00FB5414">
        <w:rPr>
          <w:rFonts w:ascii="Tahoma" w:hAnsi="Tahoma" w:cs="Tahoma"/>
          <w:sz w:val="24"/>
          <w:szCs w:val="24"/>
        </w:rPr>
        <w:t> : MS/CE1/CE2</w:t>
      </w:r>
    </w:p>
    <w:p w:rsidR="00E6484A" w:rsidRDefault="00C56712" w:rsidP="00C56712">
      <w:pPr>
        <w:pStyle w:val="Questionlettre"/>
        <w:numPr>
          <w:ilvl w:val="0"/>
          <w:numId w:val="11"/>
        </w:numPr>
        <w:spacing w:after="0"/>
        <w:rPr>
          <w:rFonts w:ascii="Tahoma" w:hAnsi="Tahoma" w:cs="Tahoma"/>
          <w:sz w:val="24"/>
          <w:szCs w:val="24"/>
        </w:rPr>
      </w:pPr>
      <w:r>
        <w:rPr>
          <w:rFonts w:ascii="Tahoma" w:hAnsi="Tahoma" w:cs="Tahoma"/>
          <w:sz w:val="24"/>
          <w:szCs w:val="24"/>
        </w:rPr>
        <w:t>1</w:t>
      </w:r>
      <w:r w:rsidRPr="00C56712">
        <w:rPr>
          <w:rFonts w:ascii="Tahoma" w:hAnsi="Tahoma" w:cs="Tahoma"/>
          <w:sz w:val="24"/>
          <w:szCs w:val="24"/>
        </w:rPr>
        <w:t>3</w:t>
      </w:r>
      <w:r w:rsidR="001B73BB" w:rsidRPr="00C56712">
        <w:rPr>
          <w:rFonts w:ascii="Tahoma" w:hAnsi="Tahoma" w:cs="Tahoma"/>
          <w:sz w:val="24"/>
          <w:szCs w:val="24"/>
        </w:rPr>
        <w:t>H00/</w:t>
      </w:r>
      <w:r w:rsidRPr="00C56712">
        <w:rPr>
          <w:rFonts w:ascii="Tahoma" w:hAnsi="Tahoma" w:cs="Tahoma"/>
          <w:sz w:val="24"/>
          <w:szCs w:val="24"/>
        </w:rPr>
        <w:t>16H00</w:t>
      </w:r>
      <w:r w:rsidR="00FB5414" w:rsidRPr="00C56712">
        <w:rPr>
          <w:rFonts w:ascii="Tahoma" w:hAnsi="Tahoma" w:cs="Tahoma"/>
          <w:sz w:val="24"/>
          <w:szCs w:val="24"/>
        </w:rPr>
        <w:t> : GS/CP et CM1/CM2</w:t>
      </w:r>
    </w:p>
    <w:p w:rsidR="00E6484A" w:rsidRDefault="00E6484A" w:rsidP="00767581">
      <w:pPr>
        <w:pStyle w:val="Questionlettre"/>
        <w:numPr>
          <w:ilvl w:val="0"/>
          <w:numId w:val="0"/>
        </w:numPr>
        <w:spacing w:after="0"/>
        <w:ind w:left="720" w:hanging="360"/>
        <w:rPr>
          <w:rFonts w:ascii="Tahoma" w:hAnsi="Tahoma" w:cs="Tahoma"/>
          <w:sz w:val="24"/>
          <w:szCs w:val="24"/>
        </w:rPr>
      </w:pPr>
    </w:p>
    <w:p w:rsidR="00767581" w:rsidRDefault="00767581" w:rsidP="00767581">
      <w:pPr>
        <w:pStyle w:val="Questionlettre"/>
        <w:numPr>
          <w:ilvl w:val="0"/>
          <w:numId w:val="0"/>
        </w:numPr>
        <w:spacing w:after="0"/>
        <w:ind w:left="720" w:hanging="360"/>
        <w:rPr>
          <w:rFonts w:ascii="Tahoma" w:hAnsi="Tahoma" w:cs="Tahoma"/>
          <w:sz w:val="24"/>
          <w:szCs w:val="24"/>
        </w:rPr>
      </w:pPr>
    </w:p>
    <w:p w:rsidR="00767581" w:rsidRDefault="00767581" w:rsidP="00E6484A">
      <w:pPr>
        <w:pStyle w:val="Questionlettre"/>
        <w:numPr>
          <w:ilvl w:val="0"/>
          <w:numId w:val="0"/>
        </w:numPr>
        <w:spacing w:after="0"/>
        <w:ind w:left="720" w:hanging="360"/>
        <w:jc w:val="center"/>
        <w:rPr>
          <w:rFonts w:ascii="Tahoma" w:hAnsi="Tahoma" w:cs="Tahoma"/>
          <w:b/>
          <w:color w:val="FF0000"/>
          <w:sz w:val="24"/>
          <w:szCs w:val="24"/>
          <w:u w:val="single"/>
        </w:rPr>
      </w:pPr>
      <w:r w:rsidRPr="00767581">
        <w:rPr>
          <w:rFonts w:ascii="Tahoma" w:hAnsi="Tahoma" w:cs="Tahoma"/>
          <w:b/>
          <w:color w:val="FF0000"/>
          <w:sz w:val="24"/>
          <w:szCs w:val="24"/>
          <w:u w:val="single"/>
        </w:rPr>
        <w:t>ROULEMENT DES CLASSES</w:t>
      </w:r>
    </w:p>
    <w:p w:rsidR="00C56712" w:rsidRDefault="00C56712" w:rsidP="00E6484A">
      <w:pPr>
        <w:pStyle w:val="Questionlettre"/>
        <w:numPr>
          <w:ilvl w:val="0"/>
          <w:numId w:val="0"/>
        </w:numPr>
        <w:spacing w:after="0"/>
        <w:ind w:left="720" w:hanging="360"/>
        <w:jc w:val="center"/>
        <w:rPr>
          <w:rFonts w:ascii="Tahoma" w:hAnsi="Tahoma" w:cs="Tahoma"/>
          <w:b/>
          <w:color w:val="FF0000"/>
          <w:sz w:val="24"/>
          <w:szCs w:val="24"/>
          <w:u w:val="single"/>
        </w:rPr>
      </w:pPr>
    </w:p>
    <w:p w:rsidR="00C56712" w:rsidRDefault="00C56712" w:rsidP="00C56712">
      <w:pPr>
        <w:pStyle w:val="Questionlettre"/>
        <w:numPr>
          <w:ilvl w:val="0"/>
          <w:numId w:val="0"/>
        </w:numPr>
        <w:spacing w:after="0"/>
        <w:ind w:left="720" w:hanging="360"/>
        <w:rPr>
          <w:rFonts w:ascii="Tahoma" w:hAnsi="Tahoma" w:cs="Tahoma"/>
          <w:sz w:val="24"/>
          <w:szCs w:val="24"/>
        </w:rPr>
      </w:pPr>
    </w:p>
    <w:p w:rsidR="00C56712" w:rsidRDefault="00C56712" w:rsidP="00C56712">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ab/>
      </w:r>
      <w:r>
        <w:rPr>
          <w:rFonts w:ascii="Tahoma" w:hAnsi="Tahoma" w:cs="Tahoma"/>
          <w:sz w:val="24"/>
          <w:szCs w:val="24"/>
        </w:rPr>
        <w:tab/>
        <w:t>Le tableau ci-dessous est valable si les effectifs reçus à l’issu du pré-sondage restent dans l’état.</w:t>
      </w:r>
    </w:p>
    <w:p w:rsidR="00C56712" w:rsidRDefault="00C56712" w:rsidP="00C56712">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ab/>
      </w:r>
      <w:r>
        <w:rPr>
          <w:rFonts w:ascii="Tahoma" w:hAnsi="Tahoma" w:cs="Tahoma"/>
          <w:sz w:val="24"/>
          <w:szCs w:val="24"/>
        </w:rPr>
        <w:tab/>
        <w:t xml:space="preserve"> Dans le cas où, les effectifs augmenteraient suite au sondage définitif, je me verrai dans l’obligation de réaliser 3 groupes pour les classes de CE et de CM et de faire basculer les GS chez Ségolène. </w:t>
      </w:r>
    </w:p>
    <w:p w:rsidR="00C56712" w:rsidRDefault="00C56712" w:rsidP="00C56712">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ab/>
      </w:r>
      <w:r>
        <w:rPr>
          <w:rFonts w:ascii="Tahoma" w:hAnsi="Tahoma" w:cs="Tahoma"/>
          <w:sz w:val="24"/>
          <w:szCs w:val="24"/>
        </w:rPr>
        <w:tab/>
        <w:t>Béatrice a réalisé 2 groupes pour sa classe. Lorsque vous aurez pris connaissance du protocole, et que vous aurez répondu au sondage définitif, merci de lui envoyer un mail pour savoir à quel groupe votre enfant appartient.</w:t>
      </w:r>
    </w:p>
    <w:p w:rsidR="00C56712" w:rsidRPr="00C56712" w:rsidRDefault="00C56712" w:rsidP="00925086">
      <w:pPr>
        <w:pStyle w:val="Questionlettre"/>
        <w:numPr>
          <w:ilvl w:val="0"/>
          <w:numId w:val="0"/>
        </w:numPr>
        <w:spacing w:after="0"/>
        <w:ind w:left="720" w:hanging="360"/>
        <w:jc w:val="center"/>
        <w:rPr>
          <w:rFonts w:ascii="Tahoma" w:hAnsi="Tahoma" w:cs="Tahoma"/>
          <w:sz w:val="24"/>
          <w:szCs w:val="24"/>
        </w:rPr>
      </w:pPr>
    </w:p>
    <w:p w:rsidR="00767581" w:rsidRDefault="00767581" w:rsidP="00925086">
      <w:pPr>
        <w:pStyle w:val="Questionlettre"/>
        <w:numPr>
          <w:ilvl w:val="0"/>
          <w:numId w:val="0"/>
        </w:numPr>
        <w:spacing w:after="0"/>
        <w:ind w:left="720" w:hanging="360"/>
        <w:jc w:val="center"/>
        <w:rPr>
          <w:rFonts w:ascii="Tahoma" w:hAnsi="Tahoma" w:cs="Tahoma"/>
          <w:sz w:val="24"/>
          <w:szCs w:val="24"/>
        </w:rPr>
      </w:pPr>
    </w:p>
    <w:tbl>
      <w:tblPr>
        <w:tblStyle w:val="Grilledutableau"/>
        <w:tblW w:w="0" w:type="auto"/>
        <w:tblLook w:val="04A0"/>
      </w:tblPr>
      <w:tblGrid>
        <w:gridCol w:w="1812"/>
        <w:gridCol w:w="1812"/>
        <w:gridCol w:w="1813"/>
        <w:gridCol w:w="1813"/>
      </w:tblGrid>
      <w:tr w:rsidR="00767581" w:rsidRPr="00184D82" w:rsidTr="00BC5BDF">
        <w:tc>
          <w:tcPr>
            <w:tcW w:w="1812" w:type="dxa"/>
            <w:shd w:val="clear" w:color="auto" w:fill="C6D9F1" w:themeFill="text2" w:themeFillTint="33"/>
            <w:vAlign w:val="center"/>
          </w:tcPr>
          <w:p w:rsidR="00767581" w:rsidRPr="00184D82" w:rsidRDefault="00767581" w:rsidP="00925086">
            <w:pPr>
              <w:pStyle w:val="Questionlettre"/>
              <w:numPr>
                <w:ilvl w:val="0"/>
                <w:numId w:val="0"/>
              </w:numPr>
              <w:jc w:val="center"/>
              <w:rPr>
                <w:rFonts w:asciiTheme="majorHAnsi" w:hAnsiTheme="majorHAnsi" w:cs="Tahoma"/>
              </w:rPr>
            </w:pPr>
            <w:r w:rsidRPr="00184D82">
              <w:rPr>
                <w:rFonts w:asciiTheme="majorHAnsi" w:hAnsiTheme="majorHAnsi" w:cs="Tahoma"/>
              </w:rPr>
              <w:t>Lundi 11 mai</w:t>
            </w:r>
          </w:p>
        </w:tc>
        <w:tc>
          <w:tcPr>
            <w:tcW w:w="1812" w:type="dxa"/>
            <w:shd w:val="clear" w:color="auto" w:fill="C6D9F1" w:themeFill="text2" w:themeFillTint="33"/>
            <w:vAlign w:val="center"/>
          </w:tcPr>
          <w:p w:rsidR="00767581" w:rsidRPr="00184D82" w:rsidRDefault="00767581" w:rsidP="00925086">
            <w:pPr>
              <w:pStyle w:val="Questionlettre"/>
              <w:numPr>
                <w:ilvl w:val="0"/>
                <w:numId w:val="0"/>
              </w:numPr>
              <w:jc w:val="center"/>
              <w:rPr>
                <w:rFonts w:asciiTheme="majorHAnsi" w:hAnsiTheme="majorHAnsi" w:cs="Tahoma"/>
              </w:rPr>
            </w:pPr>
            <w:r w:rsidRPr="00184D82">
              <w:rPr>
                <w:rFonts w:asciiTheme="majorHAnsi" w:hAnsiTheme="majorHAnsi" w:cs="Tahoma"/>
              </w:rPr>
              <w:t>Mardi 12 mai</w:t>
            </w:r>
          </w:p>
        </w:tc>
        <w:tc>
          <w:tcPr>
            <w:tcW w:w="1813" w:type="dxa"/>
            <w:shd w:val="clear" w:color="auto" w:fill="C6D9F1" w:themeFill="text2" w:themeFillTint="33"/>
            <w:vAlign w:val="center"/>
          </w:tcPr>
          <w:p w:rsidR="00767581" w:rsidRPr="00184D82" w:rsidRDefault="00767581" w:rsidP="00925086">
            <w:pPr>
              <w:pStyle w:val="Questionlettre"/>
              <w:numPr>
                <w:ilvl w:val="0"/>
                <w:numId w:val="0"/>
              </w:numPr>
              <w:jc w:val="center"/>
              <w:rPr>
                <w:rFonts w:asciiTheme="majorHAnsi" w:hAnsiTheme="majorHAnsi" w:cs="Tahoma"/>
              </w:rPr>
            </w:pPr>
            <w:r w:rsidRPr="00184D82">
              <w:rPr>
                <w:rFonts w:asciiTheme="majorHAnsi" w:hAnsiTheme="majorHAnsi" w:cs="Tahoma"/>
              </w:rPr>
              <w:t>Jeudi 14 mai</w:t>
            </w:r>
          </w:p>
        </w:tc>
        <w:tc>
          <w:tcPr>
            <w:tcW w:w="1813" w:type="dxa"/>
            <w:shd w:val="clear" w:color="auto" w:fill="C6D9F1" w:themeFill="text2" w:themeFillTint="33"/>
            <w:vAlign w:val="center"/>
          </w:tcPr>
          <w:p w:rsidR="00767581" w:rsidRPr="00184D82" w:rsidRDefault="00767581" w:rsidP="00925086">
            <w:pPr>
              <w:pStyle w:val="Questionlettre"/>
              <w:numPr>
                <w:ilvl w:val="0"/>
                <w:numId w:val="0"/>
              </w:numPr>
              <w:jc w:val="center"/>
              <w:rPr>
                <w:rFonts w:asciiTheme="majorHAnsi" w:hAnsiTheme="majorHAnsi" w:cs="Tahoma"/>
              </w:rPr>
            </w:pPr>
            <w:r w:rsidRPr="00184D82">
              <w:rPr>
                <w:rFonts w:asciiTheme="majorHAnsi" w:hAnsiTheme="majorHAnsi" w:cs="Tahoma"/>
              </w:rPr>
              <w:t>Vendredi 15 mai</w:t>
            </w:r>
          </w:p>
        </w:tc>
      </w:tr>
      <w:tr w:rsidR="00767581" w:rsidRPr="00184D82" w:rsidTr="00BC5BDF">
        <w:trPr>
          <w:trHeight w:val="1370"/>
        </w:trPr>
        <w:tc>
          <w:tcPr>
            <w:tcW w:w="3624" w:type="dxa"/>
            <w:gridSpan w:val="2"/>
            <w:vAlign w:val="center"/>
          </w:tcPr>
          <w:p w:rsidR="00767581" w:rsidRPr="00184D82" w:rsidRDefault="00767581" w:rsidP="00925086">
            <w:pPr>
              <w:pStyle w:val="Questionlettre"/>
              <w:numPr>
                <w:ilvl w:val="0"/>
                <w:numId w:val="0"/>
              </w:numPr>
              <w:jc w:val="center"/>
              <w:rPr>
                <w:rFonts w:asciiTheme="majorHAnsi" w:hAnsiTheme="majorHAnsi" w:cs="Tahoma"/>
              </w:rPr>
            </w:pPr>
            <w:r w:rsidRPr="00184D82">
              <w:rPr>
                <w:rFonts w:asciiTheme="majorHAnsi" w:hAnsiTheme="majorHAnsi" w:cs="Tahoma"/>
              </w:rPr>
              <w:t>Rentrée de l’équipe enseignante et éducative</w:t>
            </w:r>
          </w:p>
        </w:tc>
        <w:tc>
          <w:tcPr>
            <w:tcW w:w="1813" w:type="dxa"/>
            <w:shd w:val="clear" w:color="auto" w:fill="CCC0D9" w:themeFill="accent4" w:themeFillTint="66"/>
            <w:vAlign w:val="center"/>
          </w:tcPr>
          <w:p w:rsidR="00C56712" w:rsidRPr="00184D82" w:rsidRDefault="00C56712" w:rsidP="00925086">
            <w:pPr>
              <w:pStyle w:val="Questionlettre"/>
              <w:numPr>
                <w:ilvl w:val="0"/>
                <w:numId w:val="0"/>
              </w:numPr>
              <w:jc w:val="center"/>
              <w:rPr>
                <w:rFonts w:asciiTheme="majorHAnsi" w:hAnsiTheme="majorHAnsi" w:cs="Tahoma"/>
                <w:b/>
              </w:rPr>
            </w:pPr>
            <w:r w:rsidRPr="00184D82">
              <w:rPr>
                <w:rFonts w:asciiTheme="majorHAnsi" w:hAnsiTheme="majorHAnsi" w:cs="Tahoma"/>
                <w:b/>
              </w:rPr>
              <w:t>GROUPE 1</w:t>
            </w:r>
          </w:p>
          <w:p w:rsidR="00925086" w:rsidRPr="00184D82" w:rsidRDefault="00925086" w:rsidP="00925086">
            <w:pPr>
              <w:pStyle w:val="Questionlettre"/>
              <w:numPr>
                <w:ilvl w:val="0"/>
                <w:numId w:val="0"/>
              </w:numPr>
              <w:jc w:val="center"/>
              <w:rPr>
                <w:rFonts w:asciiTheme="majorHAnsi" w:hAnsiTheme="majorHAnsi" w:cs="Tahoma"/>
              </w:rPr>
            </w:pPr>
            <w:r w:rsidRPr="00184D82">
              <w:rPr>
                <w:rFonts w:asciiTheme="majorHAnsi" w:hAnsiTheme="majorHAnsi" w:cs="Tahoma"/>
                <w:b/>
              </w:rPr>
              <w:t>CM</w:t>
            </w:r>
            <w:r w:rsidR="004E2760" w:rsidRPr="00184D82">
              <w:rPr>
                <w:rFonts w:asciiTheme="majorHAnsi" w:hAnsiTheme="majorHAnsi" w:cs="Tahoma"/>
                <w:b/>
              </w:rPr>
              <w:t>2</w:t>
            </w:r>
          </w:p>
        </w:tc>
        <w:tc>
          <w:tcPr>
            <w:tcW w:w="1813" w:type="dxa"/>
            <w:shd w:val="clear" w:color="auto" w:fill="CCC0D9" w:themeFill="accent4" w:themeFillTint="66"/>
            <w:vAlign w:val="center"/>
          </w:tcPr>
          <w:p w:rsidR="00C56712" w:rsidRPr="00184D82" w:rsidRDefault="00C56712" w:rsidP="00925086">
            <w:pPr>
              <w:pStyle w:val="Questionlettre"/>
              <w:numPr>
                <w:ilvl w:val="0"/>
                <w:numId w:val="0"/>
              </w:numPr>
              <w:jc w:val="center"/>
              <w:rPr>
                <w:rFonts w:asciiTheme="majorHAnsi" w:hAnsiTheme="majorHAnsi" w:cs="Tahoma"/>
                <w:b/>
              </w:rPr>
            </w:pPr>
            <w:r w:rsidRPr="00184D82">
              <w:rPr>
                <w:rFonts w:asciiTheme="majorHAnsi" w:hAnsiTheme="majorHAnsi" w:cs="Tahoma"/>
                <w:b/>
              </w:rPr>
              <w:t>GROUPE 2</w:t>
            </w:r>
          </w:p>
          <w:p w:rsidR="00925086" w:rsidRPr="00184D82" w:rsidRDefault="00925086" w:rsidP="00925086">
            <w:pPr>
              <w:pStyle w:val="Questionlettre"/>
              <w:numPr>
                <w:ilvl w:val="0"/>
                <w:numId w:val="0"/>
              </w:numPr>
              <w:jc w:val="center"/>
              <w:rPr>
                <w:rFonts w:asciiTheme="majorHAnsi" w:hAnsiTheme="majorHAnsi" w:cs="Tahoma"/>
              </w:rPr>
            </w:pPr>
            <w:r w:rsidRPr="00184D82">
              <w:rPr>
                <w:rFonts w:asciiTheme="majorHAnsi" w:hAnsiTheme="majorHAnsi" w:cs="Tahoma"/>
                <w:b/>
              </w:rPr>
              <w:t>CM</w:t>
            </w:r>
            <w:r w:rsidR="004E2760" w:rsidRPr="00184D82">
              <w:rPr>
                <w:rFonts w:asciiTheme="majorHAnsi" w:hAnsiTheme="majorHAnsi" w:cs="Tahoma"/>
                <w:b/>
              </w:rPr>
              <w:t>1</w:t>
            </w:r>
          </w:p>
        </w:tc>
      </w:tr>
    </w:tbl>
    <w:p w:rsidR="00E6484A" w:rsidRPr="00184D82" w:rsidRDefault="00E6484A" w:rsidP="00767581">
      <w:pPr>
        <w:pStyle w:val="Questionlettre"/>
        <w:numPr>
          <w:ilvl w:val="0"/>
          <w:numId w:val="0"/>
        </w:numPr>
        <w:spacing w:after="0"/>
        <w:rPr>
          <w:rFonts w:asciiTheme="majorHAnsi" w:hAnsiTheme="majorHAnsi"/>
        </w:rPr>
      </w:pPr>
    </w:p>
    <w:tbl>
      <w:tblPr>
        <w:tblStyle w:val="Grilledutableau"/>
        <w:tblW w:w="0" w:type="auto"/>
        <w:tblLook w:val="04A0"/>
      </w:tblPr>
      <w:tblGrid>
        <w:gridCol w:w="1812"/>
        <w:gridCol w:w="1813"/>
        <w:gridCol w:w="1813"/>
        <w:gridCol w:w="1813"/>
      </w:tblGrid>
      <w:tr w:rsidR="00767581" w:rsidRPr="00184D82" w:rsidTr="00767581">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Lundi 18 mai</w:t>
            </w:r>
          </w:p>
        </w:tc>
        <w:tc>
          <w:tcPr>
            <w:tcW w:w="1813"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Mardi 19 mai</w:t>
            </w:r>
          </w:p>
        </w:tc>
        <w:tc>
          <w:tcPr>
            <w:tcW w:w="1813"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Jeudi 21 mai</w:t>
            </w:r>
          </w:p>
        </w:tc>
        <w:tc>
          <w:tcPr>
            <w:tcW w:w="1813"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Vendredi 22 mai</w:t>
            </w:r>
          </w:p>
        </w:tc>
      </w:tr>
      <w:tr w:rsidR="00767581" w:rsidRPr="00184D82" w:rsidTr="00767581">
        <w:trPr>
          <w:trHeight w:val="1370"/>
        </w:trPr>
        <w:tc>
          <w:tcPr>
            <w:tcW w:w="1812" w:type="dxa"/>
            <w:shd w:val="clear" w:color="auto" w:fill="FABF8F" w:themeFill="accent6" w:themeFillTint="99"/>
            <w:vAlign w:val="center"/>
          </w:tcPr>
          <w:p w:rsidR="00925086" w:rsidRPr="00184D82" w:rsidRDefault="00925086" w:rsidP="00BC5BDF">
            <w:pPr>
              <w:pStyle w:val="Questionlettre"/>
              <w:numPr>
                <w:ilvl w:val="0"/>
                <w:numId w:val="0"/>
              </w:numPr>
              <w:jc w:val="center"/>
              <w:rPr>
                <w:rFonts w:asciiTheme="majorHAnsi" w:hAnsiTheme="majorHAnsi" w:cs="Tahoma"/>
                <w:b/>
              </w:rPr>
            </w:pPr>
          </w:p>
          <w:p w:rsidR="00925086" w:rsidRPr="00184D82" w:rsidRDefault="00925086" w:rsidP="00BC5BDF">
            <w:pPr>
              <w:pStyle w:val="Questionlettre"/>
              <w:numPr>
                <w:ilvl w:val="0"/>
                <w:numId w:val="0"/>
              </w:numPr>
              <w:jc w:val="center"/>
              <w:rPr>
                <w:rFonts w:asciiTheme="majorHAnsi" w:hAnsiTheme="majorHAnsi" w:cs="Tahoma"/>
                <w:b/>
              </w:rPr>
            </w:pPr>
            <w:r w:rsidRPr="00184D82">
              <w:rPr>
                <w:rFonts w:asciiTheme="majorHAnsi" w:hAnsiTheme="majorHAnsi" w:cs="Tahoma"/>
                <w:b/>
              </w:rPr>
              <w:t>GROUPE 1</w:t>
            </w:r>
          </w:p>
          <w:p w:rsidR="00925086" w:rsidRPr="00184D82" w:rsidRDefault="00925086" w:rsidP="00BC5BDF">
            <w:pPr>
              <w:pStyle w:val="Questionlettre"/>
              <w:numPr>
                <w:ilvl w:val="0"/>
                <w:numId w:val="0"/>
              </w:numPr>
              <w:jc w:val="center"/>
              <w:rPr>
                <w:rFonts w:asciiTheme="majorHAnsi" w:hAnsiTheme="majorHAnsi" w:cs="Tahoma"/>
                <w:b/>
              </w:rPr>
            </w:pPr>
            <w:r w:rsidRPr="00184D82">
              <w:rPr>
                <w:rFonts w:asciiTheme="majorHAnsi" w:hAnsiTheme="majorHAnsi" w:cs="Tahoma"/>
                <w:b/>
              </w:rPr>
              <w:t>CE1</w:t>
            </w:r>
          </w:p>
          <w:p w:rsidR="00925086" w:rsidRPr="00184D82" w:rsidRDefault="00925086" w:rsidP="00925086">
            <w:pPr>
              <w:pStyle w:val="Questionlettre"/>
              <w:numPr>
                <w:ilvl w:val="0"/>
                <w:numId w:val="0"/>
              </w:numPr>
              <w:jc w:val="center"/>
              <w:rPr>
                <w:rFonts w:asciiTheme="majorHAnsi" w:hAnsiTheme="majorHAnsi" w:cs="Tahoma"/>
                <w:b/>
              </w:rPr>
            </w:pPr>
            <w:r w:rsidRPr="00184D82">
              <w:rPr>
                <w:rFonts w:asciiTheme="majorHAnsi" w:hAnsiTheme="majorHAnsi" w:cs="Tahoma"/>
                <w:b/>
              </w:rPr>
              <w:t>CM1</w:t>
            </w:r>
          </w:p>
          <w:p w:rsidR="00925086" w:rsidRPr="00184D82" w:rsidRDefault="00925086" w:rsidP="00BC5BDF">
            <w:pPr>
              <w:pStyle w:val="Questionlettre"/>
              <w:numPr>
                <w:ilvl w:val="0"/>
                <w:numId w:val="0"/>
              </w:numPr>
              <w:jc w:val="center"/>
              <w:rPr>
                <w:rFonts w:asciiTheme="majorHAnsi" w:hAnsiTheme="majorHAnsi" w:cs="Tahoma"/>
              </w:rPr>
            </w:pPr>
          </w:p>
        </w:tc>
        <w:tc>
          <w:tcPr>
            <w:tcW w:w="1813" w:type="dxa"/>
            <w:shd w:val="clear" w:color="auto" w:fill="FABF8F" w:themeFill="accent6" w:themeFillTint="99"/>
            <w:vAlign w:val="center"/>
          </w:tcPr>
          <w:p w:rsidR="00767581" w:rsidRPr="00184D82" w:rsidRDefault="00925086" w:rsidP="00BC5BDF">
            <w:pPr>
              <w:pStyle w:val="Questionlettre"/>
              <w:numPr>
                <w:ilvl w:val="0"/>
                <w:numId w:val="0"/>
              </w:numPr>
              <w:jc w:val="center"/>
              <w:rPr>
                <w:rFonts w:asciiTheme="majorHAnsi" w:hAnsiTheme="majorHAnsi" w:cs="Tahoma"/>
                <w:b/>
              </w:rPr>
            </w:pPr>
            <w:r w:rsidRPr="00184D82">
              <w:rPr>
                <w:rFonts w:asciiTheme="majorHAnsi" w:hAnsiTheme="majorHAnsi" w:cs="Tahoma"/>
                <w:b/>
              </w:rPr>
              <w:t>GROUPE 2</w:t>
            </w:r>
          </w:p>
          <w:p w:rsidR="00925086" w:rsidRPr="00184D82" w:rsidRDefault="00925086" w:rsidP="00BC5BDF">
            <w:pPr>
              <w:pStyle w:val="Questionlettre"/>
              <w:numPr>
                <w:ilvl w:val="0"/>
                <w:numId w:val="0"/>
              </w:numPr>
              <w:jc w:val="center"/>
              <w:rPr>
                <w:rFonts w:asciiTheme="majorHAnsi" w:hAnsiTheme="majorHAnsi" w:cs="Tahoma"/>
                <w:b/>
              </w:rPr>
            </w:pPr>
            <w:r w:rsidRPr="00184D82">
              <w:rPr>
                <w:rFonts w:asciiTheme="majorHAnsi" w:hAnsiTheme="majorHAnsi" w:cs="Tahoma"/>
                <w:b/>
              </w:rPr>
              <w:t>CE2</w:t>
            </w:r>
          </w:p>
          <w:p w:rsidR="00925086" w:rsidRPr="00184D82" w:rsidRDefault="00925086" w:rsidP="00BC5BDF">
            <w:pPr>
              <w:pStyle w:val="Questionlettre"/>
              <w:numPr>
                <w:ilvl w:val="0"/>
                <w:numId w:val="0"/>
              </w:numPr>
              <w:jc w:val="center"/>
              <w:rPr>
                <w:rFonts w:asciiTheme="majorHAnsi" w:hAnsiTheme="majorHAnsi" w:cs="Tahoma"/>
              </w:rPr>
            </w:pPr>
            <w:r w:rsidRPr="00184D82">
              <w:rPr>
                <w:rFonts w:asciiTheme="majorHAnsi" w:hAnsiTheme="majorHAnsi" w:cs="Tahoma"/>
                <w:b/>
              </w:rPr>
              <w:t>CM2</w:t>
            </w:r>
          </w:p>
        </w:tc>
        <w:tc>
          <w:tcPr>
            <w:tcW w:w="3626" w:type="dxa"/>
            <w:gridSpan w:val="2"/>
            <w:shd w:val="clear" w:color="auto" w:fill="FABF8F" w:themeFill="accent6" w:themeFillTint="99"/>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Pont de l’ascension</w:t>
            </w:r>
          </w:p>
        </w:tc>
      </w:tr>
    </w:tbl>
    <w:p w:rsidR="00767581" w:rsidRPr="00184D82" w:rsidRDefault="00767581" w:rsidP="00767581">
      <w:pPr>
        <w:pStyle w:val="Questionlettre"/>
        <w:numPr>
          <w:ilvl w:val="0"/>
          <w:numId w:val="0"/>
        </w:numPr>
        <w:spacing w:after="0"/>
        <w:rPr>
          <w:rFonts w:asciiTheme="majorHAnsi" w:hAnsiTheme="majorHAnsi" w:cs="Tahoma"/>
        </w:rPr>
      </w:pPr>
    </w:p>
    <w:p w:rsidR="00925086" w:rsidRPr="00184D82" w:rsidRDefault="00925086" w:rsidP="00767581">
      <w:pPr>
        <w:pStyle w:val="Questionlettre"/>
        <w:numPr>
          <w:ilvl w:val="0"/>
          <w:numId w:val="0"/>
        </w:numPr>
        <w:spacing w:after="0"/>
        <w:rPr>
          <w:rFonts w:asciiTheme="majorHAnsi" w:hAnsiTheme="majorHAnsi" w:cs="Tahoma"/>
        </w:rPr>
      </w:pPr>
    </w:p>
    <w:p w:rsidR="00925086" w:rsidRPr="00184D82" w:rsidRDefault="00925086" w:rsidP="00767581">
      <w:pPr>
        <w:pStyle w:val="Questionlettre"/>
        <w:numPr>
          <w:ilvl w:val="0"/>
          <w:numId w:val="0"/>
        </w:numPr>
        <w:spacing w:after="0"/>
        <w:rPr>
          <w:rFonts w:asciiTheme="majorHAnsi" w:hAnsiTheme="majorHAnsi" w:cs="Tahoma"/>
        </w:rPr>
      </w:pPr>
    </w:p>
    <w:p w:rsidR="00925086" w:rsidRDefault="00925086" w:rsidP="00767581">
      <w:pPr>
        <w:pStyle w:val="Questionlettre"/>
        <w:numPr>
          <w:ilvl w:val="0"/>
          <w:numId w:val="0"/>
        </w:numPr>
        <w:spacing w:after="0"/>
        <w:rPr>
          <w:rFonts w:ascii="Tahoma" w:hAnsi="Tahoma" w:cs="Tahoma"/>
        </w:rPr>
      </w:pPr>
    </w:p>
    <w:p w:rsidR="00925086" w:rsidRDefault="00925086" w:rsidP="00767581">
      <w:pPr>
        <w:pStyle w:val="Questionlettre"/>
        <w:numPr>
          <w:ilvl w:val="0"/>
          <w:numId w:val="0"/>
        </w:numPr>
        <w:spacing w:after="0"/>
        <w:rPr>
          <w:rFonts w:ascii="Tahoma" w:hAnsi="Tahoma" w:cs="Tahoma"/>
        </w:rPr>
      </w:pPr>
    </w:p>
    <w:p w:rsidR="00925086" w:rsidRDefault="00925086" w:rsidP="00767581">
      <w:pPr>
        <w:pStyle w:val="Questionlettre"/>
        <w:numPr>
          <w:ilvl w:val="0"/>
          <w:numId w:val="0"/>
        </w:numPr>
        <w:spacing w:after="0"/>
        <w:rPr>
          <w:rFonts w:ascii="Tahoma" w:hAnsi="Tahoma" w:cs="Tahoma"/>
        </w:rPr>
      </w:pPr>
    </w:p>
    <w:p w:rsidR="00925086" w:rsidRPr="00925086" w:rsidRDefault="00925086" w:rsidP="00767581">
      <w:pPr>
        <w:pStyle w:val="Questionlettre"/>
        <w:numPr>
          <w:ilvl w:val="0"/>
          <w:numId w:val="0"/>
        </w:numPr>
        <w:spacing w:after="0"/>
        <w:rPr>
          <w:rFonts w:ascii="Tahoma" w:hAnsi="Tahoma" w:cs="Tahoma"/>
        </w:rPr>
      </w:pPr>
    </w:p>
    <w:tbl>
      <w:tblPr>
        <w:tblStyle w:val="Grilledutableau"/>
        <w:tblW w:w="0" w:type="auto"/>
        <w:tblLook w:val="04A0"/>
      </w:tblPr>
      <w:tblGrid>
        <w:gridCol w:w="1812"/>
        <w:gridCol w:w="1812"/>
        <w:gridCol w:w="1812"/>
        <w:gridCol w:w="1812"/>
      </w:tblGrid>
      <w:tr w:rsidR="00767581" w:rsidRPr="00184D82" w:rsidTr="00BC5BDF">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Lundi 25 mai</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Mardi 26 mai</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Jeudi 28 mai</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cs="Tahoma"/>
              </w:rPr>
            </w:pPr>
            <w:r w:rsidRPr="00184D82">
              <w:rPr>
                <w:rFonts w:asciiTheme="majorHAnsi" w:hAnsiTheme="majorHAnsi" w:cs="Tahoma"/>
              </w:rPr>
              <w:t>Vendredi 29 mai</w:t>
            </w:r>
          </w:p>
        </w:tc>
      </w:tr>
      <w:tr w:rsidR="00767581" w:rsidRPr="00184D82" w:rsidTr="00184D82">
        <w:trPr>
          <w:trHeight w:val="2246"/>
        </w:trPr>
        <w:tc>
          <w:tcPr>
            <w:tcW w:w="1812" w:type="dxa"/>
            <w:shd w:val="clear" w:color="auto" w:fill="95B3D7" w:themeFill="accent1" w:themeFillTint="99"/>
            <w:vAlign w:val="center"/>
          </w:tcPr>
          <w:p w:rsidR="00767581"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G</w:t>
            </w:r>
            <w:r w:rsidR="00925086" w:rsidRPr="00184D82">
              <w:rPr>
                <w:rFonts w:asciiTheme="majorHAnsi" w:hAnsiTheme="majorHAnsi" w:cstheme="minorHAnsi"/>
                <w:b/>
              </w:rPr>
              <w:t>ROUPE 1</w:t>
            </w:r>
          </w:p>
          <w:p w:rsidR="00925086"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CE1</w:t>
            </w:r>
          </w:p>
          <w:p w:rsidR="00925086"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CM1</w:t>
            </w:r>
          </w:p>
        </w:tc>
        <w:tc>
          <w:tcPr>
            <w:tcW w:w="1812" w:type="dxa"/>
            <w:shd w:val="clear" w:color="auto" w:fill="95B3D7" w:themeFill="accent1" w:themeFillTint="99"/>
            <w:vAlign w:val="center"/>
          </w:tcPr>
          <w:p w:rsidR="00925086"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MS</w:t>
            </w:r>
          </w:p>
          <w:p w:rsidR="00767581"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GROUPE 2</w:t>
            </w:r>
          </w:p>
          <w:p w:rsidR="00925086"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CE2</w:t>
            </w:r>
          </w:p>
          <w:p w:rsidR="00925086" w:rsidRPr="00184D82" w:rsidRDefault="00184D82"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w:t>
            </w:r>
            <w:r w:rsidR="00925086" w:rsidRPr="00184D82">
              <w:rPr>
                <w:rFonts w:asciiTheme="majorHAnsi" w:hAnsiTheme="majorHAnsi" w:cstheme="minorHAnsi"/>
                <w:b/>
              </w:rPr>
              <w:t>M1</w:t>
            </w:r>
          </w:p>
        </w:tc>
        <w:tc>
          <w:tcPr>
            <w:tcW w:w="1812" w:type="dxa"/>
            <w:shd w:val="clear" w:color="auto" w:fill="8DB3E2" w:themeFill="text2" w:themeFillTint="66"/>
            <w:vAlign w:val="center"/>
          </w:tcPr>
          <w:p w:rsidR="004E2760"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MS</w:t>
            </w:r>
          </w:p>
          <w:p w:rsidR="00767581"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GROUPE</w:t>
            </w:r>
            <w:r w:rsidR="004E2760" w:rsidRPr="00184D82">
              <w:rPr>
                <w:rFonts w:asciiTheme="majorHAnsi" w:hAnsiTheme="majorHAnsi" w:cstheme="minorHAnsi"/>
                <w:b/>
              </w:rPr>
              <w:t xml:space="preserve"> </w:t>
            </w:r>
            <w:r w:rsidRPr="00184D82">
              <w:rPr>
                <w:rFonts w:asciiTheme="majorHAnsi" w:hAnsiTheme="majorHAnsi" w:cstheme="minorHAnsi"/>
                <w:b/>
              </w:rPr>
              <w:t>1</w:t>
            </w:r>
          </w:p>
          <w:p w:rsidR="00925086" w:rsidRPr="00184D82" w:rsidRDefault="00925086"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CE1</w:t>
            </w:r>
          </w:p>
          <w:p w:rsidR="004E2760"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CM2</w:t>
            </w:r>
          </w:p>
        </w:tc>
        <w:tc>
          <w:tcPr>
            <w:tcW w:w="1812" w:type="dxa"/>
            <w:shd w:val="clear" w:color="auto" w:fill="8DB3E2" w:themeFill="text2" w:themeFillTint="66"/>
            <w:vAlign w:val="center"/>
          </w:tcPr>
          <w:p w:rsidR="004E2760" w:rsidRPr="00184D82" w:rsidRDefault="004E2760" w:rsidP="00BC5BDF">
            <w:pPr>
              <w:pStyle w:val="Questionlettre"/>
              <w:numPr>
                <w:ilvl w:val="0"/>
                <w:numId w:val="0"/>
              </w:numPr>
              <w:jc w:val="center"/>
              <w:rPr>
                <w:rFonts w:asciiTheme="majorHAnsi" w:hAnsiTheme="majorHAnsi" w:cstheme="minorHAnsi"/>
                <w:b/>
              </w:rPr>
            </w:pPr>
          </w:p>
          <w:p w:rsidR="00767581"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MS</w:t>
            </w:r>
          </w:p>
          <w:p w:rsidR="004E2760"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GROUPE 2</w:t>
            </w:r>
          </w:p>
          <w:p w:rsidR="004E2760"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CE2</w:t>
            </w:r>
          </w:p>
          <w:p w:rsidR="004E2760" w:rsidRPr="00184D82" w:rsidRDefault="004E2760" w:rsidP="00BC5BDF">
            <w:pPr>
              <w:pStyle w:val="Questionlettre"/>
              <w:numPr>
                <w:ilvl w:val="0"/>
                <w:numId w:val="0"/>
              </w:numPr>
              <w:jc w:val="center"/>
              <w:rPr>
                <w:rFonts w:asciiTheme="majorHAnsi" w:hAnsiTheme="majorHAnsi" w:cstheme="minorHAnsi"/>
                <w:b/>
              </w:rPr>
            </w:pPr>
            <w:r w:rsidRPr="00184D82">
              <w:rPr>
                <w:rFonts w:asciiTheme="majorHAnsi" w:hAnsiTheme="majorHAnsi" w:cstheme="minorHAnsi"/>
                <w:b/>
              </w:rPr>
              <w:t>CM2</w:t>
            </w:r>
          </w:p>
          <w:p w:rsidR="004E2760" w:rsidRPr="00184D82" w:rsidRDefault="004E2760" w:rsidP="00BC5BDF">
            <w:pPr>
              <w:pStyle w:val="Questionlettre"/>
              <w:numPr>
                <w:ilvl w:val="0"/>
                <w:numId w:val="0"/>
              </w:numPr>
              <w:jc w:val="center"/>
              <w:rPr>
                <w:rFonts w:asciiTheme="majorHAnsi" w:hAnsiTheme="majorHAnsi" w:cstheme="minorHAnsi"/>
                <w:b/>
              </w:rPr>
            </w:pPr>
          </w:p>
        </w:tc>
      </w:tr>
    </w:tbl>
    <w:p w:rsidR="007D1052" w:rsidRPr="00184D82" w:rsidRDefault="007D1052" w:rsidP="00767581">
      <w:pPr>
        <w:pStyle w:val="Questionlettre"/>
        <w:numPr>
          <w:ilvl w:val="0"/>
          <w:numId w:val="0"/>
        </w:numPr>
        <w:spacing w:after="0"/>
        <w:rPr>
          <w:rFonts w:asciiTheme="majorHAnsi" w:hAnsiTheme="majorHAnsi" w:cs="Tahoma"/>
        </w:rPr>
      </w:pPr>
    </w:p>
    <w:tbl>
      <w:tblPr>
        <w:tblStyle w:val="Grilledutableau"/>
        <w:tblW w:w="0" w:type="auto"/>
        <w:tblLook w:val="04A0"/>
      </w:tblPr>
      <w:tblGrid>
        <w:gridCol w:w="1812"/>
        <w:gridCol w:w="1812"/>
        <w:gridCol w:w="1812"/>
        <w:gridCol w:w="1812"/>
      </w:tblGrid>
      <w:tr w:rsidR="00767581" w:rsidRPr="00184D82" w:rsidTr="00BC5BDF">
        <w:tc>
          <w:tcPr>
            <w:tcW w:w="1812" w:type="dxa"/>
            <w:shd w:val="clear" w:color="auto" w:fill="C6D9F1" w:themeFill="text2" w:themeFillTint="33"/>
            <w:vAlign w:val="center"/>
          </w:tcPr>
          <w:p w:rsidR="00767581" w:rsidRPr="00184D82" w:rsidRDefault="005A12AB" w:rsidP="00BC5BDF">
            <w:pPr>
              <w:pStyle w:val="Questionlettre"/>
              <w:numPr>
                <w:ilvl w:val="0"/>
                <w:numId w:val="0"/>
              </w:numPr>
              <w:jc w:val="center"/>
              <w:rPr>
                <w:rFonts w:asciiTheme="majorHAnsi" w:hAnsiTheme="majorHAnsi" w:cs="Tahoma"/>
              </w:rPr>
            </w:pPr>
            <w:r>
              <w:rPr>
                <w:rFonts w:asciiTheme="majorHAnsi" w:hAnsiTheme="majorHAnsi" w:cs="Tahoma"/>
              </w:rPr>
              <w:t>Lundi 1</w:t>
            </w:r>
            <w:r w:rsidR="00767581" w:rsidRPr="00184D82">
              <w:rPr>
                <w:rFonts w:asciiTheme="majorHAnsi" w:hAnsiTheme="majorHAnsi" w:cs="Tahoma"/>
              </w:rPr>
              <w:t xml:space="preserve"> juin</w:t>
            </w:r>
          </w:p>
        </w:tc>
        <w:tc>
          <w:tcPr>
            <w:tcW w:w="1812" w:type="dxa"/>
            <w:shd w:val="clear" w:color="auto" w:fill="C6D9F1" w:themeFill="text2" w:themeFillTint="33"/>
            <w:vAlign w:val="center"/>
          </w:tcPr>
          <w:p w:rsidR="00767581" w:rsidRPr="00184D82" w:rsidRDefault="005A12AB" w:rsidP="00BC5BDF">
            <w:pPr>
              <w:pStyle w:val="Questionlettre"/>
              <w:numPr>
                <w:ilvl w:val="0"/>
                <w:numId w:val="0"/>
              </w:numPr>
              <w:jc w:val="center"/>
              <w:rPr>
                <w:rFonts w:asciiTheme="majorHAnsi" w:hAnsiTheme="majorHAnsi" w:cs="Tahoma"/>
              </w:rPr>
            </w:pPr>
            <w:r>
              <w:rPr>
                <w:rFonts w:asciiTheme="majorHAnsi" w:hAnsiTheme="majorHAnsi" w:cs="Tahoma"/>
              </w:rPr>
              <w:t>Mardi 2</w:t>
            </w:r>
            <w:r w:rsidR="00767581" w:rsidRPr="00184D82">
              <w:rPr>
                <w:rFonts w:asciiTheme="majorHAnsi" w:hAnsiTheme="majorHAnsi" w:cs="Tahoma"/>
              </w:rPr>
              <w:t xml:space="preserve"> juin</w:t>
            </w:r>
          </w:p>
        </w:tc>
        <w:tc>
          <w:tcPr>
            <w:tcW w:w="1812" w:type="dxa"/>
            <w:shd w:val="clear" w:color="auto" w:fill="C6D9F1" w:themeFill="text2" w:themeFillTint="33"/>
            <w:vAlign w:val="center"/>
          </w:tcPr>
          <w:p w:rsidR="00767581" w:rsidRPr="00184D82" w:rsidRDefault="005A12AB" w:rsidP="00BC5BDF">
            <w:pPr>
              <w:pStyle w:val="Questionlettre"/>
              <w:numPr>
                <w:ilvl w:val="0"/>
                <w:numId w:val="0"/>
              </w:numPr>
              <w:jc w:val="center"/>
              <w:rPr>
                <w:rFonts w:asciiTheme="majorHAnsi" w:hAnsiTheme="majorHAnsi" w:cs="Tahoma"/>
              </w:rPr>
            </w:pPr>
            <w:r>
              <w:rPr>
                <w:rFonts w:asciiTheme="majorHAnsi" w:hAnsiTheme="majorHAnsi" w:cs="Tahoma"/>
              </w:rPr>
              <w:t>Jeudi 4</w:t>
            </w:r>
            <w:r w:rsidR="00767581" w:rsidRPr="00184D82">
              <w:rPr>
                <w:rFonts w:asciiTheme="majorHAnsi" w:hAnsiTheme="majorHAnsi" w:cs="Tahoma"/>
              </w:rPr>
              <w:t xml:space="preserve"> juin</w:t>
            </w:r>
          </w:p>
        </w:tc>
        <w:tc>
          <w:tcPr>
            <w:tcW w:w="1812" w:type="dxa"/>
            <w:shd w:val="clear" w:color="auto" w:fill="C6D9F1" w:themeFill="text2" w:themeFillTint="33"/>
            <w:vAlign w:val="center"/>
          </w:tcPr>
          <w:p w:rsidR="00767581" w:rsidRPr="00184D82" w:rsidRDefault="005A12AB" w:rsidP="00BC5BDF">
            <w:pPr>
              <w:pStyle w:val="Questionlettre"/>
              <w:numPr>
                <w:ilvl w:val="0"/>
                <w:numId w:val="0"/>
              </w:numPr>
              <w:jc w:val="center"/>
              <w:rPr>
                <w:rFonts w:asciiTheme="majorHAnsi" w:hAnsiTheme="majorHAnsi" w:cs="Tahoma"/>
              </w:rPr>
            </w:pPr>
            <w:r>
              <w:rPr>
                <w:rFonts w:asciiTheme="majorHAnsi" w:hAnsiTheme="majorHAnsi" w:cs="Tahoma"/>
              </w:rPr>
              <w:t>Vendredi 5</w:t>
            </w:r>
            <w:r w:rsidR="00767581" w:rsidRPr="00184D82">
              <w:rPr>
                <w:rFonts w:asciiTheme="majorHAnsi" w:hAnsiTheme="majorHAnsi" w:cs="Tahoma"/>
              </w:rPr>
              <w:t xml:space="preserve"> juin</w:t>
            </w:r>
          </w:p>
        </w:tc>
      </w:tr>
      <w:tr w:rsidR="00767581" w:rsidRPr="00184D82" w:rsidTr="00767581">
        <w:trPr>
          <w:trHeight w:val="826"/>
        </w:trPr>
        <w:tc>
          <w:tcPr>
            <w:tcW w:w="1812" w:type="dxa"/>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FERIE</w:t>
            </w:r>
          </w:p>
          <w:p w:rsidR="004E2760" w:rsidRPr="00184D82" w:rsidRDefault="004E2760" w:rsidP="00BC5BDF">
            <w:pPr>
              <w:pStyle w:val="Questionlettre"/>
              <w:numPr>
                <w:ilvl w:val="0"/>
                <w:numId w:val="0"/>
              </w:numPr>
              <w:jc w:val="center"/>
              <w:rPr>
                <w:rFonts w:asciiTheme="majorHAnsi" w:hAnsiTheme="majorHAnsi"/>
              </w:rPr>
            </w:pPr>
          </w:p>
        </w:tc>
        <w:tc>
          <w:tcPr>
            <w:tcW w:w="1812" w:type="dxa"/>
            <w:shd w:val="clear" w:color="auto" w:fill="76923C" w:themeFill="accent3" w:themeFillShade="BF"/>
            <w:vAlign w:val="center"/>
          </w:tcPr>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76923C" w:themeFill="accent3" w:themeFillShade="BF"/>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76923C" w:themeFill="accent3" w:themeFillShade="BF"/>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r>
    </w:tbl>
    <w:p w:rsidR="00767581" w:rsidRPr="00184D82" w:rsidRDefault="00767581" w:rsidP="00767581">
      <w:pPr>
        <w:pStyle w:val="Questionlettre"/>
        <w:numPr>
          <w:ilvl w:val="0"/>
          <w:numId w:val="0"/>
        </w:numPr>
        <w:spacing w:after="0"/>
        <w:rPr>
          <w:rFonts w:asciiTheme="majorHAnsi" w:hAnsiTheme="majorHAnsi"/>
        </w:rPr>
      </w:pPr>
    </w:p>
    <w:tbl>
      <w:tblPr>
        <w:tblStyle w:val="Grilledutableau"/>
        <w:tblW w:w="0" w:type="auto"/>
        <w:tblLook w:val="04A0"/>
      </w:tblPr>
      <w:tblGrid>
        <w:gridCol w:w="1812"/>
        <w:gridCol w:w="1812"/>
        <w:gridCol w:w="1812"/>
        <w:gridCol w:w="1812"/>
      </w:tblGrid>
      <w:tr w:rsidR="00767581" w:rsidRPr="00184D82" w:rsidTr="00BC5BDF">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Lundi 8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Mardi 9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Jeudi 11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Vendredi 12 juin</w:t>
            </w:r>
          </w:p>
        </w:tc>
      </w:tr>
      <w:tr w:rsidR="00767581" w:rsidRPr="00184D82" w:rsidTr="00D915DC">
        <w:trPr>
          <w:trHeight w:val="826"/>
        </w:trPr>
        <w:tc>
          <w:tcPr>
            <w:tcW w:w="1812" w:type="dxa"/>
            <w:shd w:val="clear" w:color="auto" w:fill="D99594" w:themeFill="accent2" w:themeFillTint="99"/>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c>
          <w:tcPr>
            <w:tcW w:w="1812" w:type="dxa"/>
            <w:shd w:val="clear" w:color="auto" w:fill="D99594" w:themeFill="accent2" w:themeFillTint="99"/>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c>
          <w:tcPr>
            <w:tcW w:w="1812" w:type="dxa"/>
            <w:shd w:val="clear" w:color="auto" w:fill="D99594" w:themeFill="accent2" w:themeFillTint="99"/>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D99594" w:themeFill="accent2" w:themeFillTint="99"/>
            <w:vAlign w:val="center"/>
          </w:tcPr>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r>
    </w:tbl>
    <w:p w:rsidR="00767581" w:rsidRPr="00184D82" w:rsidRDefault="00767581" w:rsidP="00767581">
      <w:pPr>
        <w:pStyle w:val="Questionlettre"/>
        <w:numPr>
          <w:ilvl w:val="0"/>
          <w:numId w:val="0"/>
        </w:numPr>
        <w:spacing w:after="0"/>
        <w:rPr>
          <w:rFonts w:asciiTheme="majorHAnsi" w:hAnsiTheme="majorHAnsi"/>
        </w:rPr>
      </w:pPr>
    </w:p>
    <w:tbl>
      <w:tblPr>
        <w:tblStyle w:val="Grilledutableau"/>
        <w:tblW w:w="0" w:type="auto"/>
        <w:tblLook w:val="04A0"/>
      </w:tblPr>
      <w:tblGrid>
        <w:gridCol w:w="1812"/>
        <w:gridCol w:w="1812"/>
        <w:gridCol w:w="1812"/>
        <w:gridCol w:w="1812"/>
      </w:tblGrid>
      <w:tr w:rsidR="00767581" w:rsidRPr="00184D82" w:rsidTr="00BC5BDF">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Lundi 15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Mardi 16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Jeudi 18 juin</w:t>
            </w:r>
          </w:p>
        </w:tc>
        <w:tc>
          <w:tcPr>
            <w:tcW w:w="1812" w:type="dxa"/>
            <w:shd w:val="clear" w:color="auto" w:fill="C6D9F1" w:themeFill="text2" w:themeFillTint="33"/>
            <w:vAlign w:val="center"/>
          </w:tcPr>
          <w:p w:rsidR="00767581" w:rsidRPr="00184D82" w:rsidRDefault="00767581" w:rsidP="00BC5BDF">
            <w:pPr>
              <w:pStyle w:val="Questionlettre"/>
              <w:numPr>
                <w:ilvl w:val="0"/>
                <w:numId w:val="0"/>
              </w:numPr>
              <w:jc w:val="center"/>
              <w:rPr>
                <w:rFonts w:asciiTheme="majorHAnsi" w:hAnsiTheme="majorHAnsi"/>
              </w:rPr>
            </w:pPr>
            <w:r w:rsidRPr="00184D82">
              <w:rPr>
                <w:rFonts w:asciiTheme="majorHAnsi" w:hAnsiTheme="majorHAnsi"/>
              </w:rPr>
              <w:t>Vendredi 19 juin</w:t>
            </w:r>
          </w:p>
        </w:tc>
      </w:tr>
      <w:tr w:rsidR="00767581" w:rsidRPr="00184D82" w:rsidTr="00D915DC">
        <w:trPr>
          <w:trHeight w:val="826"/>
        </w:trPr>
        <w:tc>
          <w:tcPr>
            <w:tcW w:w="1812" w:type="dxa"/>
            <w:shd w:val="clear" w:color="auto" w:fill="E36C0A" w:themeFill="accent6" w:themeFillShade="BF"/>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 xml:space="preserve">CE1 </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c>
          <w:tcPr>
            <w:tcW w:w="1812" w:type="dxa"/>
            <w:shd w:val="clear" w:color="auto" w:fill="E36C0A" w:themeFill="accent6" w:themeFillShade="BF"/>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E36C0A" w:themeFill="accent6" w:themeFillShade="BF"/>
            <w:vAlign w:val="center"/>
          </w:tcPr>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E36C0A" w:themeFill="accent6" w:themeFillShade="BF"/>
            <w:vAlign w:val="center"/>
          </w:tcPr>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767581"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r>
    </w:tbl>
    <w:p w:rsidR="00D915DC" w:rsidRPr="00184D82" w:rsidRDefault="00D915DC" w:rsidP="00767581">
      <w:pPr>
        <w:pStyle w:val="Questionlettre"/>
        <w:numPr>
          <w:ilvl w:val="0"/>
          <w:numId w:val="0"/>
        </w:numPr>
        <w:spacing w:after="0"/>
        <w:rPr>
          <w:rFonts w:asciiTheme="majorHAnsi" w:hAnsiTheme="majorHAnsi"/>
        </w:rPr>
      </w:pPr>
    </w:p>
    <w:tbl>
      <w:tblPr>
        <w:tblStyle w:val="Grilledutableau"/>
        <w:tblW w:w="0" w:type="auto"/>
        <w:tblLook w:val="04A0"/>
      </w:tblPr>
      <w:tblGrid>
        <w:gridCol w:w="1812"/>
        <w:gridCol w:w="1812"/>
        <w:gridCol w:w="1812"/>
        <w:gridCol w:w="1812"/>
      </w:tblGrid>
      <w:tr w:rsidR="00D915DC" w:rsidRPr="00184D82" w:rsidTr="00BC5BDF">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Lundi 22 juin</w:t>
            </w:r>
          </w:p>
        </w:tc>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Mardi 23 juin</w:t>
            </w:r>
          </w:p>
        </w:tc>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Jeudi 25 juin</w:t>
            </w:r>
          </w:p>
        </w:tc>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Vendredi 26 juin</w:t>
            </w:r>
          </w:p>
        </w:tc>
      </w:tr>
      <w:tr w:rsidR="00D915DC" w:rsidRPr="00184D82" w:rsidTr="00D915DC">
        <w:trPr>
          <w:trHeight w:val="826"/>
        </w:trPr>
        <w:tc>
          <w:tcPr>
            <w:tcW w:w="1812" w:type="dxa"/>
            <w:shd w:val="clear" w:color="auto" w:fill="EEECE1" w:themeFill="background2"/>
            <w:vAlign w:val="center"/>
          </w:tcPr>
          <w:p w:rsidR="00D915DC"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c>
          <w:tcPr>
            <w:tcW w:w="1812" w:type="dxa"/>
            <w:shd w:val="clear" w:color="auto" w:fill="EEECE1" w:themeFill="background2"/>
            <w:vAlign w:val="center"/>
          </w:tcPr>
          <w:p w:rsidR="00D915DC"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CM1</w:t>
            </w:r>
          </w:p>
        </w:tc>
        <w:tc>
          <w:tcPr>
            <w:tcW w:w="1812" w:type="dxa"/>
            <w:shd w:val="clear" w:color="auto" w:fill="EEECE1" w:themeFill="background2"/>
            <w:vAlign w:val="center"/>
          </w:tcPr>
          <w:p w:rsidR="00D915DC"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CE1</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c>
          <w:tcPr>
            <w:tcW w:w="1812" w:type="dxa"/>
            <w:shd w:val="clear" w:color="auto" w:fill="EEECE1" w:themeFill="background2"/>
            <w:vAlign w:val="center"/>
          </w:tcPr>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MS</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GROUPE 2</w:t>
            </w:r>
          </w:p>
          <w:p w:rsidR="004E2760"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CE2</w:t>
            </w:r>
          </w:p>
          <w:p w:rsidR="00D915DC" w:rsidRPr="00184D82" w:rsidRDefault="004E2760" w:rsidP="00BC5BDF">
            <w:pPr>
              <w:pStyle w:val="Questionlettre"/>
              <w:numPr>
                <w:ilvl w:val="0"/>
                <w:numId w:val="0"/>
              </w:numPr>
              <w:jc w:val="center"/>
              <w:rPr>
                <w:rFonts w:asciiTheme="majorHAnsi" w:hAnsiTheme="majorHAnsi"/>
                <w:b/>
              </w:rPr>
            </w:pPr>
            <w:r w:rsidRPr="00184D82">
              <w:rPr>
                <w:rFonts w:asciiTheme="majorHAnsi" w:hAnsiTheme="majorHAnsi"/>
                <w:b/>
              </w:rPr>
              <w:t>CM2</w:t>
            </w:r>
          </w:p>
        </w:tc>
      </w:tr>
    </w:tbl>
    <w:p w:rsidR="00D915DC" w:rsidRDefault="00D915DC" w:rsidP="00D915DC">
      <w:pPr>
        <w:pStyle w:val="Questionlettre"/>
        <w:numPr>
          <w:ilvl w:val="0"/>
          <w:numId w:val="0"/>
        </w:numPr>
        <w:spacing w:after="0"/>
        <w:rPr>
          <w:rFonts w:asciiTheme="majorHAnsi" w:hAnsiTheme="majorHAnsi"/>
          <w:sz w:val="24"/>
          <w:szCs w:val="24"/>
        </w:rPr>
      </w:pPr>
    </w:p>
    <w:p w:rsidR="00184D82" w:rsidRPr="00184D82" w:rsidRDefault="00184D82" w:rsidP="00D915DC">
      <w:pPr>
        <w:pStyle w:val="Questionlettre"/>
        <w:numPr>
          <w:ilvl w:val="0"/>
          <w:numId w:val="0"/>
        </w:numPr>
        <w:spacing w:after="0"/>
        <w:rPr>
          <w:rFonts w:asciiTheme="majorHAnsi" w:hAnsiTheme="majorHAnsi"/>
          <w:sz w:val="24"/>
          <w:szCs w:val="24"/>
        </w:rPr>
      </w:pPr>
    </w:p>
    <w:tbl>
      <w:tblPr>
        <w:tblStyle w:val="Grilledutableau"/>
        <w:tblW w:w="0" w:type="auto"/>
        <w:tblLook w:val="04A0"/>
      </w:tblPr>
      <w:tblGrid>
        <w:gridCol w:w="1812"/>
        <w:gridCol w:w="1812"/>
        <w:gridCol w:w="1812"/>
      </w:tblGrid>
      <w:tr w:rsidR="00D915DC" w:rsidRPr="00184D82" w:rsidTr="00BC5BDF">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lastRenderedPageBreak/>
              <w:t>Lundi 29 juin</w:t>
            </w:r>
          </w:p>
        </w:tc>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Mardi 30 juin</w:t>
            </w:r>
          </w:p>
        </w:tc>
        <w:tc>
          <w:tcPr>
            <w:tcW w:w="1812" w:type="dxa"/>
            <w:shd w:val="clear" w:color="auto" w:fill="C6D9F1" w:themeFill="text2" w:themeFillTint="33"/>
            <w:vAlign w:val="center"/>
          </w:tcPr>
          <w:p w:rsidR="00D915DC" w:rsidRPr="00184D82" w:rsidRDefault="00D915DC" w:rsidP="00BC5BDF">
            <w:pPr>
              <w:pStyle w:val="Questionlettre"/>
              <w:numPr>
                <w:ilvl w:val="0"/>
                <w:numId w:val="0"/>
              </w:numPr>
              <w:jc w:val="center"/>
              <w:rPr>
                <w:rFonts w:asciiTheme="majorHAnsi" w:hAnsiTheme="majorHAnsi"/>
              </w:rPr>
            </w:pPr>
            <w:r w:rsidRPr="00184D82">
              <w:rPr>
                <w:rFonts w:asciiTheme="majorHAnsi" w:hAnsiTheme="majorHAnsi"/>
              </w:rPr>
              <w:t>Jeudi 2 juillet</w:t>
            </w:r>
          </w:p>
        </w:tc>
      </w:tr>
      <w:tr w:rsidR="00D915DC" w:rsidTr="00D915DC">
        <w:trPr>
          <w:trHeight w:val="450"/>
        </w:trPr>
        <w:tc>
          <w:tcPr>
            <w:tcW w:w="1812" w:type="dxa"/>
            <w:shd w:val="clear" w:color="auto" w:fill="948A54" w:themeFill="background2" w:themeFillShade="80"/>
            <w:vAlign w:val="center"/>
          </w:tcPr>
          <w:p w:rsidR="00D915DC"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GROUPE 1</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CE1</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CM1</w:t>
            </w:r>
          </w:p>
        </w:tc>
        <w:tc>
          <w:tcPr>
            <w:tcW w:w="1812" w:type="dxa"/>
            <w:shd w:val="clear" w:color="auto" w:fill="948A54" w:themeFill="background2" w:themeFillShade="80"/>
            <w:vAlign w:val="center"/>
          </w:tcPr>
          <w:p w:rsidR="00D915DC"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MS</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GROUPE 2</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CE2</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CM2</w:t>
            </w:r>
          </w:p>
        </w:tc>
        <w:tc>
          <w:tcPr>
            <w:tcW w:w="1812" w:type="dxa"/>
            <w:shd w:val="clear" w:color="auto" w:fill="948A54" w:themeFill="background2" w:themeFillShade="80"/>
            <w:vAlign w:val="center"/>
          </w:tcPr>
          <w:p w:rsidR="00D915DC"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MS</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GROUPE 1</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CE1</w:t>
            </w:r>
          </w:p>
          <w:p w:rsidR="00184D82" w:rsidRPr="00206726" w:rsidRDefault="00184D82" w:rsidP="00BC5BDF">
            <w:pPr>
              <w:pStyle w:val="Questionlettre"/>
              <w:numPr>
                <w:ilvl w:val="0"/>
                <w:numId w:val="0"/>
              </w:numPr>
              <w:jc w:val="center"/>
              <w:rPr>
                <w:rFonts w:asciiTheme="majorHAnsi" w:hAnsiTheme="majorHAnsi"/>
                <w:b/>
              </w:rPr>
            </w:pPr>
            <w:r w:rsidRPr="00206726">
              <w:rPr>
                <w:rFonts w:asciiTheme="majorHAnsi" w:hAnsiTheme="majorHAnsi"/>
                <w:b/>
              </w:rPr>
              <w:t>CM</w:t>
            </w:r>
            <w:r w:rsidR="00206726">
              <w:rPr>
                <w:rFonts w:asciiTheme="majorHAnsi" w:hAnsiTheme="majorHAnsi"/>
                <w:b/>
              </w:rPr>
              <w:t>1</w:t>
            </w:r>
          </w:p>
        </w:tc>
      </w:tr>
    </w:tbl>
    <w:p w:rsidR="007255D5" w:rsidRDefault="007255D5" w:rsidP="002C7DAC">
      <w:pPr>
        <w:pStyle w:val="Questionlettre"/>
        <w:numPr>
          <w:ilvl w:val="0"/>
          <w:numId w:val="0"/>
        </w:numPr>
        <w:spacing w:after="0"/>
        <w:jc w:val="center"/>
        <w:rPr>
          <w:rFonts w:ascii="Tahoma" w:hAnsi="Tahoma" w:cs="Tahoma"/>
          <w:b/>
          <w:color w:val="1F497D" w:themeColor="text2"/>
          <w:sz w:val="24"/>
          <w:szCs w:val="24"/>
          <w:u w:val="single"/>
        </w:rPr>
      </w:pPr>
    </w:p>
    <w:p w:rsidR="00D915DC" w:rsidRDefault="002C7DAC" w:rsidP="002C7DAC">
      <w:pPr>
        <w:pStyle w:val="Questionlettre"/>
        <w:numPr>
          <w:ilvl w:val="0"/>
          <w:numId w:val="0"/>
        </w:numPr>
        <w:spacing w:after="0"/>
        <w:jc w:val="center"/>
        <w:rPr>
          <w:rFonts w:ascii="Tahoma" w:hAnsi="Tahoma" w:cs="Tahoma"/>
          <w:b/>
          <w:color w:val="1F497D" w:themeColor="text2"/>
          <w:sz w:val="24"/>
          <w:szCs w:val="24"/>
          <w:u w:val="single"/>
        </w:rPr>
      </w:pPr>
      <w:r w:rsidRPr="003A1EBE">
        <w:rPr>
          <w:rFonts w:ascii="Tahoma" w:hAnsi="Tahoma" w:cs="Tahoma"/>
          <w:b/>
          <w:color w:val="1F497D" w:themeColor="text2"/>
          <w:sz w:val="24"/>
          <w:szCs w:val="24"/>
          <w:u w:val="single"/>
        </w:rPr>
        <w:t>AMENAGEMENT DES CLASSES</w:t>
      </w:r>
    </w:p>
    <w:p w:rsidR="007255D5" w:rsidRDefault="007255D5" w:rsidP="002C7DAC">
      <w:pPr>
        <w:pStyle w:val="Questionlettre"/>
        <w:numPr>
          <w:ilvl w:val="0"/>
          <w:numId w:val="0"/>
        </w:numPr>
        <w:spacing w:after="0"/>
        <w:jc w:val="center"/>
        <w:rPr>
          <w:rFonts w:ascii="Tahoma" w:hAnsi="Tahoma" w:cs="Tahoma"/>
          <w:b/>
          <w:color w:val="1F497D" w:themeColor="text2"/>
          <w:sz w:val="24"/>
          <w:szCs w:val="24"/>
          <w:u w:val="single"/>
        </w:rPr>
      </w:pPr>
    </w:p>
    <w:p w:rsidR="007255D5" w:rsidRPr="007255D5" w:rsidRDefault="007255D5" w:rsidP="007255D5">
      <w:pPr>
        <w:pStyle w:val="Questionlettre"/>
        <w:numPr>
          <w:ilvl w:val="0"/>
          <w:numId w:val="0"/>
        </w:numPr>
        <w:spacing w:after="0"/>
        <w:rPr>
          <w:rFonts w:ascii="Tahoma" w:hAnsi="Tahoma" w:cs="Tahoma"/>
          <w:sz w:val="24"/>
          <w:szCs w:val="24"/>
        </w:rPr>
      </w:pPr>
      <w:r>
        <w:rPr>
          <w:rFonts w:ascii="Tahoma" w:hAnsi="Tahoma" w:cs="Tahoma"/>
          <w:sz w:val="24"/>
          <w:szCs w:val="24"/>
        </w:rPr>
        <w:tab/>
        <w:t xml:space="preserve">Après avoir calculé la superficie de chacune de nos classes, nous sommes en mesure d’accueillir selon les recommandations du ministère de l’éducation nationale : 10 élèves chez Ségolène, 9 chez Béatrice, 8 chez Mme Soyez et 8 chez Mme </w:t>
      </w:r>
      <w:proofErr w:type="spellStart"/>
      <w:r>
        <w:rPr>
          <w:rFonts w:ascii="Tahoma" w:hAnsi="Tahoma" w:cs="Tahoma"/>
          <w:sz w:val="24"/>
          <w:szCs w:val="24"/>
        </w:rPr>
        <w:t>Delcroix</w:t>
      </w:r>
      <w:proofErr w:type="spellEnd"/>
      <w:r>
        <w:rPr>
          <w:rFonts w:ascii="Tahoma" w:hAnsi="Tahoma" w:cs="Tahoma"/>
          <w:sz w:val="24"/>
          <w:szCs w:val="24"/>
        </w:rPr>
        <w:t>.</w:t>
      </w:r>
    </w:p>
    <w:p w:rsidR="002C7DAC" w:rsidRPr="003A1EBE" w:rsidRDefault="002C7DAC" w:rsidP="002C7DAC">
      <w:pPr>
        <w:pStyle w:val="Paragraphedeliste"/>
        <w:spacing w:after="0"/>
        <w:ind w:left="1440"/>
        <w:rPr>
          <w:rFonts w:ascii="Tahoma" w:hAnsi="Tahoma" w:cs="Tahoma"/>
          <w:i/>
          <w:u w:val="single"/>
        </w:rPr>
      </w:pPr>
    </w:p>
    <w:p w:rsidR="00692849" w:rsidRPr="003A1EBE" w:rsidRDefault="002C7DAC" w:rsidP="00107B9E">
      <w:pPr>
        <w:pStyle w:val="Questionlettre"/>
        <w:numPr>
          <w:ilvl w:val="0"/>
          <w:numId w:val="12"/>
        </w:numPr>
        <w:spacing w:after="0"/>
        <w:rPr>
          <w:rFonts w:ascii="Tahoma" w:hAnsi="Tahoma" w:cs="Tahoma"/>
          <w:sz w:val="24"/>
          <w:szCs w:val="24"/>
        </w:rPr>
      </w:pPr>
      <w:r w:rsidRPr="003A1EBE">
        <w:rPr>
          <w:rFonts w:ascii="Tahoma" w:hAnsi="Tahoma" w:cs="Tahoma"/>
          <w:sz w:val="24"/>
          <w:szCs w:val="24"/>
        </w:rPr>
        <w:t>1m ent</w:t>
      </w:r>
      <w:r w:rsidR="009E0F57">
        <w:rPr>
          <w:rFonts w:ascii="Tahoma" w:hAnsi="Tahoma" w:cs="Tahoma"/>
          <w:sz w:val="24"/>
          <w:szCs w:val="24"/>
        </w:rPr>
        <w:t>re chaque table de chaque côté = 4m²/élèves</w:t>
      </w:r>
    </w:p>
    <w:p w:rsidR="002C7DAC" w:rsidRPr="003A1EBE" w:rsidRDefault="002C7DAC" w:rsidP="00107B9E">
      <w:pPr>
        <w:pStyle w:val="Questionlettre"/>
        <w:numPr>
          <w:ilvl w:val="0"/>
          <w:numId w:val="12"/>
        </w:numPr>
        <w:spacing w:after="0"/>
        <w:rPr>
          <w:rFonts w:ascii="Tahoma" w:hAnsi="Tahoma" w:cs="Tahoma"/>
          <w:sz w:val="24"/>
          <w:szCs w:val="24"/>
        </w:rPr>
      </w:pPr>
      <w:r w:rsidRPr="003A1EBE">
        <w:rPr>
          <w:rFonts w:ascii="Tahoma" w:hAnsi="Tahoma" w:cs="Tahoma"/>
          <w:sz w:val="24"/>
          <w:szCs w:val="24"/>
        </w:rPr>
        <w:t>Les cl</w:t>
      </w:r>
      <w:r w:rsidR="00692849" w:rsidRPr="003A1EBE">
        <w:rPr>
          <w:rFonts w:ascii="Tahoma" w:hAnsi="Tahoma" w:cs="Tahoma"/>
          <w:sz w:val="24"/>
          <w:szCs w:val="24"/>
        </w:rPr>
        <w:t xml:space="preserve">asses seront donc réparties en </w:t>
      </w:r>
      <w:r w:rsidR="007255D5">
        <w:rPr>
          <w:rFonts w:ascii="Tahoma" w:hAnsi="Tahoma" w:cs="Tahoma"/>
          <w:sz w:val="24"/>
          <w:szCs w:val="24"/>
        </w:rPr>
        <w:t>2 groupes sauf si les effectifs évoluent lors du sondage définitif</w:t>
      </w:r>
    </w:p>
    <w:p w:rsidR="002C7DAC" w:rsidRDefault="00692849" w:rsidP="00107B9E">
      <w:pPr>
        <w:pStyle w:val="Questionlettre"/>
        <w:numPr>
          <w:ilvl w:val="0"/>
          <w:numId w:val="12"/>
        </w:numPr>
        <w:spacing w:after="0"/>
        <w:rPr>
          <w:rFonts w:ascii="Tahoma" w:hAnsi="Tahoma" w:cs="Tahoma"/>
          <w:sz w:val="24"/>
          <w:szCs w:val="24"/>
        </w:rPr>
      </w:pPr>
      <w:r w:rsidRPr="003A1EBE">
        <w:rPr>
          <w:rFonts w:ascii="Tahoma" w:hAnsi="Tahoma" w:cs="Tahoma"/>
          <w:sz w:val="24"/>
          <w:szCs w:val="24"/>
        </w:rPr>
        <w:t>Pas de cartable pour éviter la contamination école maison.</w:t>
      </w:r>
    </w:p>
    <w:p w:rsidR="00145D55" w:rsidRDefault="00145D55" w:rsidP="00107B9E">
      <w:pPr>
        <w:pStyle w:val="Questionlettre"/>
        <w:numPr>
          <w:ilvl w:val="0"/>
          <w:numId w:val="12"/>
        </w:numPr>
        <w:spacing w:after="0"/>
        <w:rPr>
          <w:rFonts w:ascii="Tahoma" w:hAnsi="Tahoma" w:cs="Tahoma"/>
          <w:sz w:val="24"/>
          <w:szCs w:val="24"/>
        </w:rPr>
      </w:pPr>
      <w:r>
        <w:rPr>
          <w:rFonts w:ascii="Tahoma" w:hAnsi="Tahoma" w:cs="Tahoma"/>
          <w:sz w:val="24"/>
          <w:szCs w:val="24"/>
        </w:rPr>
        <w:t>Plus de manteaux aux porte-manteaux mais placés sur les chaises.</w:t>
      </w:r>
    </w:p>
    <w:p w:rsidR="007255D5" w:rsidRDefault="007255D5" w:rsidP="007255D5">
      <w:pPr>
        <w:pStyle w:val="Questionlettre"/>
        <w:numPr>
          <w:ilvl w:val="0"/>
          <w:numId w:val="0"/>
        </w:numPr>
        <w:spacing w:after="0"/>
        <w:ind w:left="720"/>
        <w:rPr>
          <w:rFonts w:ascii="Tahoma" w:hAnsi="Tahoma" w:cs="Tahoma"/>
          <w:sz w:val="24"/>
          <w:szCs w:val="24"/>
        </w:rPr>
      </w:pPr>
    </w:p>
    <w:p w:rsidR="007255D5" w:rsidRDefault="008B309E" w:rsidP="007255D5">
      <w:pPr>
        <w:pStyle w:val="Questionlettre"/>
        <w:numPr>
          <w:ilvl w:val="0"/>
          <w:numId w:val="0"/>
        </w:numPr>
        <w:spacing w:after="0"/>
        <w:rPr>
          <w:rFonts w:ascii="Tahoma" w:hAnsi="Tahoma" w:cs="Tahoma"/>
          <w:sz w:val="24"/>
          <w:szCs w:val="24"/>
        </w:rPr>
      </w:pPr>
      <w:r>
        <w:rPr>
          <w:rFonts w:ascii="Tahoma" w:hAnsi="Tahoma" w:cs="Tahoma"/>
          <w:sz w:val="24"/>
          <w:szCs w:val="24"/>
        </w:rPr>
        <w:tab/>
      </w:r>
      <w:r w:rsidR="007255D5">
        <w:rPr>
          <w:rFonts w:ascii="Tahoma" w:hAnsi="Tahoma" w:cs="Tahoma"/>
          <w:sz w:val="24"/>
          <w:szCs w:val="24"/>
        </w:rPr>
        <w:t>Le jour de la rentrée, les enfants apporteront 1 trousse avec  tout le matériel nécessaire qui restera en classe jusqu’aux vacances d’été. Les livres de mathématiques, de français, les bleds restent à la maison. Les enfants ramèneront leurs cahiers.</w:t>
      </w:r>
    </w:p>
    <w:p w:rsidR="008B309E" w:rsidRDefault="008B309E" w:rsidP="007255D5">
      <w:pPr>
        <w:pStyle w:val="Questionlettre"/>
        <w:numPr>
          <w:ilvl w:val="0"/>
          <w:numId w:val="0"/>
        </w:numPr>
        <w:spacing w:after="0"/>
        <w:rPr>
          <w:rFonts w:ascii="Tahoma" w:hAnsi="Tahoma" w:cs="Tahoma"/>
          <w:sz w:val="24"/>
          <w:szCs w:val="24"/>
        </w:rPr>
      </w:pPr>
    </w:p>
    <w:p w:rsidR="007255D5" w:rsidRDefault="007255D5" w:rsidP="008B309E">
      <w:pPr>
        <w:pStyle w:val="Questionlettre"/>
        <w:numPr>
          <w:ilvl w:val="0"/>
          <w:numId w:val="0"/>
        </w:numPr>
        <w:spacing w:after="0"/>
        <w:ind w:firstLine="720"/>
        <w:rPr>
          <w:rFonts w:ascii="Tahoma" w:hAnsi="Tahoma" w:cs="Tahoma"/>
          <w:sz w:val="24"/>
          <w:szCs w:val="24"/>
        </w:rPr>
      </w:pPr>
      <w:r>
        <w:rPr>
          <w:rFonts w:ascii="Tahoma" w:hAnsi="Tahoma" w:cs="Tahoma"/>
          <w:sz w:val="24"/>
          <w:szCs w:val="24"/>
        </w:rPr>
        <w:t>Pour la</w:t>
      </w:r>
      <w:r w:rsidR="008B309E">
        <w:rPr>
          <w:rFonts w:ascii="Tahoma" w:hAnsi="Tahoma" w:cs="Tahoma"/>
          <w:sz w:val="24"/>
          <w:szCs w:val="24"/>
        </w:rPr>
        <w:t xml:space="preserve"> classe de Béatrice, les CP</w:t>
      </w:r>
      <w:r>
        <w:rPr>
          <w:rFonts w:ascii="Tahoma" w:hAnsi="Tahoma" w:cs="Tahoma"/>
          <w:sz w:val="24"/>
          <w:szCs w:val="24"/>
        </w:rPr>
        <w:t xml:space="preserve"> apporteront leurs trousses, leurs cahiers et la pochette rouge</w:t>
      </w:r>
      <w:r w:rsidR="008B309E">
        <w:rPr>
          <w:rFonts w:ascii="Tahoma" w:hAnsi="Tahoma" w:cs="Tahoma"/>
          <w:sz w:val="24"/>
          <w:szCs w:val="24"/>
        </w:rPr>
        <w:t xml:space="preserve"> à l’école</w:t>
      </w:r>
      <w:r>
        <w:rPr>
          <w:rFonts w:ascii="Tahoma" w:hAnsi="Tahoma" w:cs="Tahoma"/>
          <w:sz w:val="24"/>
          <w:szCs w:val="24"/>
        </w:rPr>
        <w:t>. Le livre de lecture et le fichier de mathématiques restent à la maison</w:t>
      </w:r>
      <w:r w:rsidR="008B309E">
        <w:rPr>
          <w:rFonts w:ascii="Tahoma" w:hAnsi="Tahoma" w:cs="Tahoma"/>
          <w:sz w:val="24"/>
          <w:szCs w:val="24"/>
        </w:rPr>
        <w:t>. Les GS n’apportent que leurs trousses.</w:t>
      </w:r>
    </w:p>
    <w:p w:rsidR="008B309E" w:rsidRDefault="008B309E" w:rsidP="008B309E">
      <w:pPr>
        <w:pStyle w:val="Questionlettre"/>
        <w:numPr>
          <w:ilvl w:val="0"/>
          <w:numId w:val="0"/>
        </w:numPr>
        <w:spacing w:after="0"/>
        <w:ind w:firstLine="720"/>
        <w:rPr>
          <w:rFonts w:ascii="Tahoma" w:hAnsi="Tahoma" w:cs="Tahoma"/>
          <w:sz w:val="24"/>
          <w:szCs w:val="24"/>
        </w:rPr>
      </w:pPr>
    </w:p>
    <w:p w:rsidR="008B309E" w:rsidRDefault="008B309E" w:rsidP="008B309E">
      <w:pPr>
        <w:pStyle w:val="Questionlettre"/>
        <w:numPr>
          <w:ilvl w:val="0"/>
          <w:numId w:val="0"/>
        </w:numPr>
        <w:spacing w:after="0"/>
        <w:ind w:firstLine="720"/>
        <w:rPr>
          <w:rFonts w:ascii="Tahoma" w:hAnsi="Tahoma" w:cs="Tahoma"/>
          <w:sz w:val="24"/>
          <w:szCs w:val="24"/>
        </w:rPr>
      </w:pPr>
      <w:r>
        <w:rPr>
          <w:rFonts w:ascii="Tahoma" w:hAnsi="Tahoma" w:cs="Tahoma"/>
          <w:sz w:val="24"/>
          <w:szCs w:val="24"/>
        </w:rPr>
        <w:t>Pour toutes les classes, les enfants peuvent apporter une bouteil</w:t>
      </w:r>
      <w:r w:rsidR="008F422A">
        <w:rPr>
          <w:rFonts w:ascii="Tahoma" w:hAnsi="Tahoma" w:cs="Tahoma"/>
          <w:sz w:val="24"/>
          <w:szCs w:val="24"/>
        </w:rPr>
        <w:t>le d’eau chaque jour qu’ils poseront</w:t>
      </w:r>
      <w:r>
        <w:rPr>
          <w:rFonts w:ascii="Tahoma" w:hAnsi="Tahoma" w:cs="Tahoma"/>
          <w:sz w:val="24"/>
          <w:szCs w:val="24"/>
        </w:rPr>
        <w:t xml:space="preserve"> sur le coin de sa table.</w:t>
      </w:r>
    </w:p>
    <w:p w:rsidR="00E6484A" w:rsidRPr="003A1EBE" w:rsidRDefault="00E6484A" w:rsidP="00E6484A">
      <w:pPr>
        <w:pStyle w:val="Questionlettre"/>
        <w:numPr>
          <w:ilvl w:val="0"/>
          <w:numId w:val="0"/>
        </w:numPr>
        <w:spacing w:after="0"/>
        <w:ind w:left="720"/>
        <w:rPr>
          <w:rFonts w:ascii="Tahoma" w:hAnsi="Tahoma" w:cs="Tahoma"/>
          <w:sz w:val="24"/>
          <w:szCs w:val="24"/>
        </w:rPr>
      </w:pPr>
    </w:p>
    <w:p w:rsidR="00692849" w:rsidRPr="003A1EBE" w:rsidRDefault="00692849" w:rsidP="002C7DAC">
      <w:pPr>
        <w:pStyle w:val="Questionlettre"/>
        <w:numPr>
          <w:ilvl w:val="0"/>
          <w:numId w:val="0"/>
        </w:numPr>
        <w:spacing w:after="0"/>
        <w:rPr>
          <w:rFonts w:ascii="Tahoma" w:hAnsi="Tahoma" w:cs="Tahoma"/>
          <w:sz w:val="24"/>
          <w:szCs w:val="24"/>
        </w:rPr>
      </w:pPr>
    </w:p>
    <w:p w:rsidR="00692849" w:rsidRPr="003A1EBE" w:rsidRDefault="00692849" w:rsidP="00692849">
      <w:pPr>
        <w:pStyle w:val="Questionlettre"/>
        <w:numPr>
          <w:ilvl w:val="0"/>
          <w:numId w:val="0"/>
        </w:numPr>
        <w:spacing w:after="0"/>
        <w:jc w:val="center"/>
        <w:rPr>
          <w:rFonts w:ascii="Tahoma" w:hAnsi="Tahoma" w:cs="Tahoma"/>
          <w:b/>
          <w:color w:val="1F497D" w:themeColor="text2"/>
          <w:sz w:val="24"/>
          <w:szCs w:val="24"/>
          <w:u w:val="single"/>
        </w:rPr>
      </w:pPr>
      <w:r w:rsidRPr="003A1EBE">
        <w:rPr>
          <w:rFonts w:ascii="Tahoma" w:hAnsi="Tahoma" w:cs="Tahoma"/>
          <w:b/>
          <w:color w:val="1F497D" w:themeColor="text2"/>
          <w:sz w:val="24"/>
          <w:szCs w:val="24"/>
          <w:u w:val="single"/>
        </w:rPr>
        <w:t>SENS DE CIRCULATION DES ELEVES</w:t>
      </w:r>
    </w:p>
    <w:p w:rsidR="00692849" w:rsidRPr="003A1EBE" w:rsidRDefault="00692849" w:rsidP="00692849">
      <w:pPr>
        <w:pStyle w:val="Questionlettre"/>
        <w:numPr>
          <w:ilvl w:val="0"/>
          <w:numId w:val="0"/>
        </w:numPr>
        <w:spacing w:after="0"/>
        <w:jc w:val="center"/>
        <w:rPr>
          <w:rFonts w:ascii="Tahoma" w:hAnsi="Tahoma" w:cs="Tahoma"/>
          <w:b/>
          <w:color w:val="1F497D" w:themeColor="text2"/>
          <w:sz w:val="24"/>
          <w:szCs w:val="24"/>
          <w:u w:val="single"/>
        </w:rPr>
      </w:pPr>
    </w:p>
    <w:p w:rsidR="00692849" w:rsidRDefault="003A1EBE" w:rsidP="008B309E">
      <w:pPr>
        <w:pStyle w:val="Questionlettre"/>
        <w:numPr>
          <w:ilvl w:val="0"/>
          <w:numId w:val="0"/>
        </w:numPr>
        <w:spacing w:after="0"/>
        <w:ind w:firstLine="360"/>
        <w:rPr>
          <w:rFonts w:ascii="Tahoma" w:hAnsi="Tahoma" w:cs="Tahoma"/>
          <w:sz w:val="24"/>
          <w:szCs w:val="24"/>
        </w:rPr>
      </w:pPr>
      <w:r w:rsidRPr="003A1EBE">
        <w:rPr>
          <w:rFonts w:ascii="Tahoma" w:hAnsi="Tahoma" w:cs="Tahoma"/>
          <w:sz w:val="24"/>
          <w:szCs w:val="24"/>
        </w:rPr>
        <w:tab/>
      </w:r>
      <w:r w:rsidR="00692849" w:rsidRPr="003A1EBE">
        <w:rPr>
          <w:rFonts w:ascii="Tahoma" w:hAnsi="Tahoma" w:cs="Tahoma"/>
          <w:sz w:val="24"/>
          <w:szCs w:val="24"/>
        </w:rPr>
        <w:t>Des traçages au sol indiqueront le sens de circulation des élèves dans l’établissement ainsi que dans les classes</w:t>
      </w:r>
      <w:r w:rsidR="008B309E">
        <w:rPr>
          <w:rFonts w:ascii="Tahoma" w:hAnsi="Tahoma" w:cs="Tahoma"/>
          <w:sz w:val="24"/>
          <w:szCs w:val="24"/>
        </w:rPr>
        <w:t xml:space="preserve"> et à l’extérieur</w:t>
      </w:r>
      <w:r w:rsidR="00692849" w:rsidRPr="003A1EBE">
        <w:rPr>
          <w:rFonts w:ascii="Tahoma" w:hAnsi="Tahoma" w:cs="Tahoma"/>
          <w:sz w:val="24"/>
          <w:szCs w:val="24"/>
        </w:rPr>
        <w:t>. Les enfants seront informés et formés sur cette signalisation.</w:t>
      </w:r>
    </w:p>
    <w:p w:rsidR="008B309E" w:rsidRDefault="008B309E" w:rsidP="008B309E">
      <w:pPr>
        <w:pStyle w:val="Questionlettre"/>
        <w:numPr>
          <w:ilvl w:val="0"/>
          <w:numId w:val="0"/>
        </w:numPr>
        <w:spacing w:after="0"/>
        <w:ind w:firstLine="360"/>
        <w:rPr>
          <w:rFonts w:ascii="Tahoma" w:hAnsi="Tahoma" w:cs="Tahoma"/>
          <w:sz w:val="24"/>
          <w:szCs w:val="24"/>
        </w:rPr>
      </w:pPr>
    </w:p>
    <w:p w:rsidR="008B309E" w:rsidRDefault="008B309E" w:rsidP="008B309E">
      <w:pPr>
        <w:pStyle w:val="Questionlettre"/>
        <w:numPr>
          <w:ilvl w:val="0"/>
          <w:numId w:val="0"/>
        </w:numPr>
        <w:spacing w:after="0"/>
        <w:ind w:firstLine="360"/>
        <w:rPr>
          <w:rFonts w:ascii="Tahoma" w:hAnsi="Tahoma" w:cs="Tahoma"/>
          <w:sz w:val="24"/>
          <w:szCs w:val="24"/>
        </w:rPr>
      </w:pPr>
    </w:p>
    <w:p w:rsidR="008B309E" w:rsidRDefault="008B309E" w:rsidP="008B309E">
      <w:pPr>
        <w:pStyle w:val="Questionlettre"/>
        <w:numPr>
          <w:ilvl w:val="0"/>
          <w:numId w:val="0"/>
        </w:numPr>
        <w:spacing w:after="0"/>
        <w:ind w:firstLine="360"/>
        <w:rPr>
          <w:rFonts w:ascii="Tahoma" w:hAnsi="Tahoma" w:cs="Tahoma"/>
          <w:sz w:val="24"/>
          <w:szCs w:val="24"/>
        </w:rPr>
      </w:pPr>
    </w:p>
    <w:p w:rsidR="00E6484A" w:rsidRPr="003A1EBE" w:rsidRDefault="00E6484A" w:rsidP="003A1EBE">
      <w:pPr>
        <w:pStyle w:val="Questionlettre"/>
        <w:numPr>
          <w:ilvl w:val="0"/>
          <w:numId w:val="0"/>
        </w:numPr>
        <w:spacing w:after="0"/>
        <w:ind w:left="360"/>
        <w:rPr>
          <w:rFonts w:ascii="Tahoma" w:hAnsi="Tahoma" w:cs="Tahoma"/>
          <w:sz w:val="24"/>
          <w:szCs w:val="24"/>
        </w:rPr>
      </w:pPr>
    </w:p>
    <w:p w:rsidR="00692849" w:rsidRPr="003A1EBE" w:rsidRDefault="00692849" w:rsidP="00692849">
      <w:pPr>
        <w:pStyle w:val="Questionlettre"/>
        <w:numPr>
          <w:ilvl w:val="0"/>
          <w:numId w:val="0"/>
        </w:numPr>
        <w:spacing w:after="0"/>
        <w:rPr>
          <w:rFonts w:ascii="Tahoma" w:hAnsi="Tahoma" w:cs="Tahoma"/>
          <w:sz w:val="24"/>
          <w:szCs w:val="24"/>
        </w:rPr>
      </w:pPr>
    </w:p>
    <w:p w:rsidR="00692849" w:rsidRPr="003A1EBE" w:rsidRDefault="00107B9E" w:rsidP="00692849">
      <w:pPr>
        <w:pStyle w:val="Questionlettre"/>
        <w:numPr>
          <w:ilvl w:val="0"/>
          <w:numId w:val="0"/>
        </w:numPr>
        <w:spacing w:after="0"/>
        <w:jc w:val="center"/>
        <w:rPr>
          <w:rFonts w:ascii="Tahoma" w:hAnsi="Tahoma" w:cs="Tahoma"/>
          <w:b/>
          <w:color w:val="1F497D" w:themeColor="text2"/>
          <w:sz w:val="24"/>
          <w:szCs w:val="24"/>
          <w:u w:val="single"/>
        </w:rPr>
      </w:pPr>
      <w:r w:rsidRPr="003A1EBE">
        <w:rPr>
          <w:rFonts w:ascii="Tahoma" w:hAnsi="Tahoma" w:cs="Tahoma"/>
          <w:b/>
          <w:color w:val="1F497D" w:themeColor="text2"/>
          <w:sz w:val="24"/>
          <w:szCs w:val="24"/>
          <w:u w:val="single"/>
        </w:rPr>
        <w:lastRenderedPageBreak/>
        <w:t>RECREATION</w:t>
      </w:r>
    </w:p>
    <w:p w:rsidR="00107B9E" w:rsidRPr="003A1EBE" w:rsidRDefault="00107B9E" w:rsidP="00692849">
      <w:pPr>
        <w:pStyle w:val="Questionlettre"/>
        <w:numPr>
          <w:ilvl w:val="0"/>
          <w:numId w:val="0"/>
        </w:numPr>
        <w:spacing w:after="0"/>
        <w:jc w:val="center"/>
        <w:rPr>
          <w:rFonts w:ascii="Tahoma" w:hAnsi="Tahoma" w:cs="Tahoma"/>
          <w:b/>
          <w:color w:val="1F497D" w:themeColor="text2"/>
          <w:sz w:val="24"/>
          <w:szCs w:val="24"/>
          <w:u w:val="single"/>
        </w:rPr>
      </w:pPr>
    </w:p>
    <w:p w:rsidR="00107B9E" w:rsidRPr="003A1EBE" w:rsidRDefault="00107B9E" w:rsidP="00107B9E">
      <w:pPr>
        <w:pStyle w:val="Questionlettre"/>
        <w:numPr>
          <w:ilvl w:val="0"/>
          <w:numId w:val="14"/>
        </w:numPr>
        <w:spacing w:after="0"/>
        <w:rPr>
          <w:rFonts w:ascii="Tahoma" w:hAnsi="Tahoma" w:cs="Tahoma"/>
          <w:sz w:val="24"/>
          <w:szCs w:val="24"/>
        </w:rPr>
      </w:pPr>
      <w:r w:rsidRPr="003A1EBE">
        <w:rPr>
          <w:rFonts w:ascii="Tahoma" w:hAnsi="Tahoma" w:cs="Tahoma"/>
          <w:sz w:val="24"/>
          <w:szCs w:val="24"/>
        </w:rPr>
        <w:t>Entrées et sorties différenciées</w:t>
      </w:r>
    </w:p>
    <w:p w:rsidR="00107B9E" w:rsidRPr="003A1EBE" w:rsidRDefault="00107B9E" w:rsidP="00107B9E">
      <w:pPr>
        <w:pStyle w:val="Questionlettre"/>
        <w:numPr>
          <w:ilvl w:val="0"/>
          <w:numId w:val="14"/>
        </w:numPr>
        <w:spacing w:after="0"/>
        <w:rPr>
          <w:rFonts w:ascii="Tahoma" w:hAnsi="Tahoma" w:cs="Tahoma"/>
          <w:sz w:val="24"/>
          <w:szCs w:val="24"/>
        </w:rPr>
      </w:pPr>
      <w:r w:rsidRPr="003A1EBE">
        <w:rPr>
          <w:rFonts w:ascii="Tahoma" w:hAnsi="Tahoma" w:cs="Tahoma"/>
          <w:sz w:val="24"/>
          <w:szCs w:val="24"/>
        </w:rPr>
        <w:t>1 classe seule sur la cour</w:t>
      </w:r>
    </w:p>
    <w:p w:rsidR="00107B9E" w:rsidRPr="003A1EBE" w:rsidRDefault="00107B9E" w:rsidP="00107B9E">
      <w:pPr>
        <w:pStyle w:val="Questionlettre"/>
        <w:numPr>
          <w:ilvl w:val="0"/>
          <w:numId w:val="14"/>
        </w:numPr>
        <w:spacing w:after="0"/>
        <w:rPr>
          <w:rFonts w:ascii="Tahoma" w:hAnsi="Tahoma" w:cs="Tahoma"/>
          <w:sz w:val="24"/>
          <w:szCs w:val="24"/>
        </w:rPr>
      </w:pPr>
      <w:r w:rsidRPr="007D1052">
        <w:rPr>
          <w:rFonts w:ascii="Tahoma" w:hAnsi="Tahoma" w:cs="Tahoma"/>
          <w:b/>
          <w:sz w:val="24"/>
          <w:szCs w:val="24"/>
        </w:rPr>
        <w:t>Aucun matériel autorisé</w:t>
      </w:r>
      <w:r w:rsidRPr="003A1EBE">
        <w:rPr>
          <w:rFonts w:ascii="Tahoma" w:hAnsi="Tahoma" w:cs="Tahoma"/>
          <w:sz w:val="24"/>
          <w:szCs w:val="24"/>
        </w:rPr>
        <w:t xml:space="preserve"> (ballon, cordes à sauter…)</w:t>
      </w:r>
    </w:p>
    <w:p w:rsidR="00107B9E" w:rsidRDefault="00107B9E" w:rsidP="00107B9E">
      <w:pPr>
        <w:pStyle w:val="Questionlettre"/>
        <w:numPr>
          <w:ilvl w:val="0"/>
          <w:numId w:val="14"/>
        </w:numPr>
        <w:spacing w:after="0"/>
        <w:rPr>
          <w:rFonts w:ascii="Tahoma" w:hAnsi="Tahoma" w:cs="Tahoma"/>
          <w:sz w:val="24"/>
          <w:szCs w:val="24"/>
        </w:rPr>
      </w:pPr>
      <w:r w:rsidRPr="003A1EBE">
        <w:rPr>
          <w:rFonts w:ascii="Tahoma" w:hAnsi="Tahoma" w:cs="Tahoma"/>
          <w:sz w:val="24"/>
          <w:szCs w:val="24"/>
        </w:rPr>
        <w:t>Respect des règles de distanciation de 1 mètre.</w:t>
      </w:r>
    </w:p>
    <w:p w:rsidR="008B309E" w:rsidRDefault="008B309E" w:rsidP="008F422A">
      <w:pPr>
        <w:pStyle w:val="Questionlettre"/>
        <w:numPr>
          <w:ilvl w:val="0"/>
          <w:numId w:val="0"/>
        </w:numPr>
        <w:spacing w:after="0"/>
        <w:ind w:left="720"/>
        <w:rPr>
          <w:rFonts w:ascii="Tahoma" w:hAnsi="Tahoma" w:cs="Tahoma"/>
          <w:sz w:val="24"/>
          <w:szCs w:val="24"/>
        </w:rPr>
      </w:pPr>
    </w:p>
    <w:p w:rsidR="008B309E" w:rsidRPr="008B309E" w:rsidRDefault="008B309E" w:rsidP="008B309E">
      <w:pPr>
        <w:pStyle w:val="Questionlettre"/>
        <w:numPr>
          <w:ilvl w:val="0"/>
          <w:numId w:val="0"/>
        </w:numPr>
        <w:spacing w:after="0"/>
        <w:ind w:left="720" w:hanging="360"/>
        <w:jc w:val="center"/>
        <w:rPr>
          <w:rFonts w:ascii="Tahoma" w:hAnsi="Tahoma" w:cs="Tahoma"/>
          <w:b/>
          <w:sz w:val="24"/>
          <w:szCs w:val="24"/>
        </w:rPr>
      </w:pPr>
      <w:r>
        <w:rPr>
          <w:rFonts w:ascii="Tahoma" w:hAnsi="Tahoma" w:cs="Tahoma"/>
          <w:b/>
          <w:sz w:val="24"/>
          <w:szCs w:val="24"/>
        </w:rPr>
        <w:t>Nous serons intransigeantes sur le respect de ces règles drastiques pour le bien être de tous</w:t>
      </w:r>
    </w:p>
    <w:p w:rsidR="00E6484A" w:rsidRPr="003A1EBE" w:rsidRDefault="00E6484A" w:rsidP="00E6484A">
      <w:pPr>
        <w:pStyle w:val="Questionlettre"/>
        <w:numPr>
          <w:ilvl w:val="0"/>
          <w:numId w:val="0"/>
        </w:numPr>
        <w:spacing w:after="0"/>
        <w:ind w:left="720"/>
        <w:rPr>
          <w:rFonts w:ascii="Tahoma" w:hAnsi="Tahoma" w:cs="Tahoma"/>
          <w:sz w:val="24"/>
          <w:szCs w:val="24"/>
        </w:rPr>
      </w:pPr>
    </w:p>
    <w:p w:rsidR="003A1EBE" w:rsidRPr="003A1EBE" w:rsidRDefault="003A1EBE" w:rsidP="003A1EBE">
      <w:pPr>
        <w:pStyle w:val="Questionlettre"/>
        <w:numPr>
          <w:ilvl w:val="0"/>
          <w:numId w:val="0"/>
        </w:numPr>
        <w:spacing w:after="0"/>
        <w:ind w:left="720"/>
        <w:rPr>
          <w:rFonts w:ascii="Tahoma" w:hAnsi="Tahoma" w:cs="Tahoma"/>
          <w:sz w:val="24"/>
          <w:szCs w:val="24"/>
        </w:rPr>
      </w:pPr>
    </w:p>
    <w:p w:rsidR="00107B9E" w:rsidRPr="003A1EBE" w:rsidRDefault="001B73BB" w:rsidP="001B73BB">
      <w:pPr>
        <w:pStyle w:val="Questionlettre"/>
        <w:numPr>
          <w:ilvl w:val="0"/>
          <w:numId w:val="0"/>
        </w:numPr>
        <w:spacing w:after="0"/>
        <w:ind w:left="720" w:hanging="360"/>
        <w:jc w:val="center"/>
        <w:rPr>
          <w:rFonts w:ascii="Tahoma" w:hAnsi="Tahoma" w:cs="Tahoma"/>
          <w:b/>
          <w:color w:val="1F497D" w:themeColor="text2"/>
          <w:sz w:val="24"/>
          <w:szCs w:val="24"/>
          <w:u w:val="single"/>
        </w:rPr>
      </w:pPr>
      <w:r w:rsidRPr="003A1EBE">
        <w:rPr>
          <w:rFonts w:ascii="Tahoma" w:hAnsi="Tahoma" w:cs="Tahoma"/>
          <w:b/>
          <w:color w:val="1F497D" w:themeColor="text2"/>
          <w:sz w:val="24"/>
          <w:szCs w:val="24"/>
          <w:u w:val="single"/>
        </w:rPr>
        <w:t>PAUSE MERIDIENNE</w:t>
      </w:r>
    </w:p>
    <w:p w:rsidR="003A1EBE" w:rsidRPr="003A1EBE" w:rsidRDefault="003A1EBE" w:rsidP="001B73BB">
      <w:pPr>
        <w:pStyle w:val="Questionlettre"/>
        <w:numPr>
          <w:ilvl w:val="0"/>
          <w:numId w:val="0"/>
        </w:numPr>
        <w:spacing w:after="0"/>
        <w:ind w:left="720" w:hanging="360"/>
        <w:jc w:val="center"/>
        <w:rPr>
          <w:rFonts w:ascii="Tahoma" w:hAnsi="Tahoma" w:cs="Tahoma"/>
          <w:b/>
          <w:color w:val="1F497D" w:themeColor="text2"/>
          <w:sz w:val="24"/>
          <w:szCs w:val="24"/>
          <w:u w:val="single"/>
        </w:rPr>
      </w:pPr>
    </w:p>
    <w:p w:rsidR="003A1EBE" w:rsidRDefault="008F422A" w:rsidP="003A1EBE">
      <w:pPr>
        <w:pStyle w:val="Questionlettre"/>
        <w:numPr>
          <w:ilvl w:val="0"/>
          <w:numId w:val="17"/>
        </w:numPr>
        <w:spacing w:after="0"/>
        <w:ind w:left="709"/>
        <w:rPr>
          <w:rFonts w:ascii="Tahoma" w:hAnsi="Tahoma" w:cs="Tahoma"/>
          <w:sz w:val="24"/>
          <w:szCs w:val="24"/>
        </w:rPr>
      </w:pPr>
      <w:r w:rsidRPr="008F422A">
        <w:rPr>
          <w:rFonts w:ascii="Tahoma" w:hAnsi="Tahoma" w:cs="Tahoma"/>
          <w:b/>
          <w:sz w:val="24"/>
          <w:szCs w:val="24"/>
        </w:rPr>
        <w:t>1 Heure</w:t>
      </w:r>
      <w:r w:rsidR="008B309E">
        <w:rPr>
          <w:rFonts w:ascii="Tahoma" w:hAnsi="Tahoma" w:cs="Tahoma"/>
          <w:sz w:val="24"/>
          <w:szCs w:val="24"/>
        </w:rPr>
        <w:t xml:space="preserve"> de </w:t>
      </w:r>
      <w:r w:rsidR="003A1EBE" w:rsidRPr="003A1EBE">
        <w:rPr>
          <w:rFonts w:ascii="Tahoma" w:hAnsi="Tahoma" w:cs="Tahoma"/>
          <w:sz w:val="24"/>
          <w:szCs w:val="24"/>
        </w:rPr>
        <w:t>pause sur le temps du midi.</w:t>
      </w:r>
    </w:p>
    <w:p w:rsidR="008F422A" w:rsidRPr="008F422A" w:rsidRDefault="008F422A" w:rsidP="008F422A">
      <w:pPr>
        <w:pStyle w:val="Questionlettre"/>
        <w:numPr>
          <w:ilvl w:val="0"/>
          <w:numId w:val="17"/>
        </w:numPr>
        <w:spacing w:after="0"/>
        <w:ind w:left="709"/>
        <w:rPr>
          <w:rFonts w:ascii="Tahoma" w:hAnsi="Tahoma" w:cs="Tahoma"/>
          <w:sz w:val="24"/>
          <w:szCs w:val="24"/>
        </w:rPr>
      </w:pPr>
      <w:r>
        <w:rPr>
          <w:rFonts w:ascii="Tahoma" w:hAnsi="Tahoma" w:cs="Tahoma"/>
          <w:sz w:val="24"/>
          <w:szCs w:val="24"/>
        </w:rPr>
        <w:t>Po</w:t>
      </w:r>
      <w:r w:rsidR="003A1EBE" w:rsidRPr="008F422A">
        <w:rPr>
          <w:rFonts w:ascii="Tahoma" w:hAnsi="Tahoma" w:cs="Tahoma"/>
          <w:sz w:val="24"/>
          <w:szCs w:val="24"/>
        </w:rPr>
        <w:t>ssibilité</w:t>
      </w:r>
      <w:r w:rsidRPr="008F422A">
        <w:rPr>
          <w:rFonts w:ascii="Tahoma" w:hAnsi="Tahoma" w:cs="Tahoma"/>
          <w:sz w:val="24"/>
          <w:szCs w:val="24"/>
        </w:rPr>
        <w:t xml:space="preserve"> pour les parents qui le souhaitent d’inscrire les enfants à la cantine : les repas seront pris dans la salle polyvalente (3 enfants par table maximum).</w:t>
      </w:r>
    </w:p>
    <w:p w:rsidR="008F422A" w:rsidRPr="008F422A" w:rsidRDefault="008F422A" w:rsidP="008F422A">
      <w:pPr>
        <w:pStyle w:val="Questionlettre"/>
        <w:numPr>
          <w:ilvl w:val="0"/>
          <w:numId w:val="0"/>
        </w:numPr>
        <w:spacing w:after="0"/>
        <w:ind w:left="709"/>
        <w:jc w:val="both"/>
        <w:rPr>
          <w:rFonts w:ascii="Tahoma" w:hAnsi="Tahoma" w:cs="Tahoma"/>
          <w:sz w:val="24"/>
          <w:szCs w:val="24"/>
        </w:rPr>
      </w:pPr>
      <w:r w:rsidRPr="008F422A">
        <w:rPr>
          <w:rFonts w:ascii="Tahoma" w:hAnsi="Tahoma" w:cs="Tahoma"/>
          <w:sz w:val="24"/>
          <w:szCs w:val="24"/>
        </w:rPr>
        <w:t>Les repas seront organisés en 2 services, si les effectifs restent identiques à ce jour.</w:t>
      </w:r>
    </w:p>
    <w:p w:rsidR="008F422A" w:rsidRPr="008F422A" w:rsidRDefault="008F422A" w:rsidP="008F422A">
      <w:pPr>
        <w:pStyle w:val="Questionlettre"/>
        <w:numPr>
          <w:ilvl w:val="0"/>
          <w:numId w:val="0"/>
        </w:numPr>
        <w:spacing w:after="0"/>
        <w:ind w:left="709"/>
        <w:jc w:val="both"/>
        <w:rPr>
          <w:rFonts w:ascii="Tahoma" w:hAnsi="Tahoma" w:cs="Tahoma"/>
          <w:sz w:val="24"/>
          <w:szCs w:val="24"/>
        </w:rPr>
      </w:pPr>
      <w:r w:rsidRPr="008F422A">
        <w:rPr>
          <w:rFonts w:ascii="Tahoma" w:hAnsi="Tahoma" w:cs="Tahoma"/>
          <w:sz w:val="24"/>
          <w:szCs w:val="24"/>
        </w:rPr>
        <w:t>Les enfants des deux écoles seront accueillis en même temps sur les 2 services.</w:t>
      </w:r>
    </w:p>
    <w:p w:rsidR="008F422A" w:rsidRPr="008F422A" w:rsidRDefault="008F422A" w:rsidP="008F422A">
      <w:pPr>
        <w:pStyle w:val="Questionlettre"/>
        <w:numPr>
          <w:ilvl w:val="0"/>
          <w:numId w:val="0"/>
        </w:numPr>
        <w:spacing w:after="0"/>
        <w:ind w:left="709"/>
        <w:jc w:val="both"/>
        <w:rPr>
          <w:rFonts w:ascii="Tahoma" w:hAnsi="Tahoma" w:cs="Tahoma"/>
          <w:sz w:val="24"/>
          <w:szCs w:val="24"/>
        </w:rPr>
      </w:pPr>
      <w:r w:rsidRPr="008F422A">
        <w:rPr>
          <w:rFonts w:ascii="Tahoma" w:hAnsi="Tahoma" w:cs="Tahoma"/>
          <w:sz w:val="24"/>
          <w:szCs w:val="24"/>
        </w:rPr>
        <w:t>Cette organisation est dépendante du prestataire de restauration de la commune. Si toutefois, ce prestataire proposait après la reprise des paniers repas (pique nique ou repas froids), ces derniers seraient privilégiés.</w:t>
      </w:r>
    </w:p>
    <w:p w:rsidR="003A1EBE" w:rsidRPr="003A1EBE" w:rsidRDefault="008F422A" w:rsidP="003031A2">
      <w:pPr>
        <w:pStyle w:val="Questionlettre"/>
        <w:numPr>
          <w:ilvl w:val="0"/>
          <w:numId w:val="0"/>
        </w:numPr>
        <w:spacing w:after="0"/>
        <w:ind w:left="709"/>
        <w:jc w:val="both"/>
        <w:rPr>
          <w:rFonts w:ascii="Tahoma" w:hAnsi="Tahoma" w:cs="Tahoma"/>
          <w:sz w:val="24"/>
          <w:szCs w:val="24"/>
        </w:rPr>
      </w:pPr>
      <w:r w:rsidRPr="008F422A">
        <w:rPr>
          <w:rFonts w:ascii="Tahoma" w:hAnsi="Tahoma" w:cs="Tahoma"/>
          <w:sz w:val="24"/>
          <w:szCs w:val="24"/>
        </w:rPr>
        <w:t>Dans ce cas, 2 possibilités :</w:t>
      </w:r>
    </w:p>
    <w:p w:rsidR="003A1EBE" w:rsidRPr="003A1EBE" w:rsidRDefault="008F422A" w:rsidP="008F422A">
      <w:pPr>
        <w:pStyle w:val="Questionlettre"/>
        <w:numPr>
          <w:ilvl w:val="0"/>
          <w:numId w:val="0"/>
        </w:numPr>
        <w:spacing w:after="0"/>
        <w:ind w:left="1080"/>
        <w:rPr>
          <w:rFonts w:ascii="Tahoma" w:hAnsi="Tahoma" w:cs="Tahoma"/>
          <w:sz w:val="24"/>
          <w:szCs w:val="24"/>
        </w:rPr>
      </w:pPr>
      <w:r>
        <w:rPr>
          <w:rFonts w:ascii="Tahoma" w:hAnsi="Tahoma" w:cs="Tahoma"/>
          <w:sz w:val="24"/>
          <w:szCs w:val="24"/>
        </w:rPr>
        <w:tab/>
        <w:t xml:space="preserve">* </w:t>
      </w:r>
      <w:r w:rsidR="003A1EBE" w:rsidRPr="003A1EBE">
        <w:rPr>
          <w:rFonts w:ascii="Tahoma" w:hAnsi="Tahoma" w:cs="Tahoma"/>
          <w:sz w:val="24"/>
          <w:szCs w:val="24"/>
        </w:rPr>
        <w:t>En cas de mauvais temps, les enfants prendront le</w:t>
      </w:r>
      <w:r w:rsidR="003031A2">
        <w:rPr>
          <w:rFonts w:ascii="Tahoma" w:hAnsi="Tahoma" w:cs="Tahoma"/>
          <w:sz w:val="24"/>
          <w:szCs w:val="24"/>
        </w:rPr>
        <w:t>ur repas en classe, chacun à leur bureau ;</w:t>
      </w:r>
    </w:p>
    <w:p w:rsidR="003A1EBE" w:rsidRDefault="008F422A" w:rsidP="008F422A">
      <w:pPr>
        <w:pStyle w:val="Questionlettre"/>
        <w:numPr>
          <w:ilvl w:val="0"/>
          <w:numId w:val="0"/>
        </w:numPr>
        <w:spacing w:after="0"/>
        <w:ind w:left="1080"/>
        <w:rPr>
          <w:rFonts w:ascii="Tahoma" w:hAnsi="Tahoma" w:cs="Tahoma"/>
          <w:sz w:val="24"/>
          <w:szCs w:val="24"/>
        </w:rPr>
      </w:pPr>
      <w:r>
        <w:rPr>
          <w:rFonts w:ascii="Tahoma" w:hAnsi="Tahoma" w:cs="Tahoma"/>
          <w:sz w:val="24"/>
          <w:szCs w:val="24"/>
        </w:rPr>
        <w:t xml:space="preserve">    * </w:t>
      </w:r>
      <w:r w:rsidR="003A1EBE" w:rsidRPr="003A1EBE">
        <w:rPr>
          <w:rFonts w:ascii="Tahoma" w:hAnsi="Tahoma" w:cs="Tahoma"/>
          <w:sz w:val="24"/>
          <w:szCs w:val="24"/>
        </w:rPr>
        <w:t>En cas de beau temps, les enfants mangeront à l’extérieur tout en respectant la distanciation de 1 mètre.</w:t>
      </w:r>
    </w:p>
    <w:p w:rsidR="00E6484A" w:rsidRDefault="00E6484A" w:rsidP="00E6484A">
      <w:pPr>
        <w:pStyle w:val="Questionlettre"/>
        <w:numPr>
          <w:ilvl w:val="0"/>
          <w:numId w:val="0"/>
        </w:numPr>
        <w:spacing w:after="0"/>
        <w:ind w:left="709"/>
        <w:rPr>
          <w:rFonts w:ascii="Tahoma" w:hAnsi="Tahoma" w:cs="Tahoma"/>
          <w:sz w:val="24"/>
          <w:szCs w:val="24"/>
        </w:rPr>
      </w:pPr>
    </w:p>
    <w:p w:rsidR="007D1052" w:rsidRDefault="007D1052" w:rsidP="007D1052">
      <w:pPr>
        <w:pStyle w:val="Questionlettre"/>
        <w:numPr>
          <w:ilvl w:val="0"/>
          <w:numId w:val="0"/>
        </w:numPr>
        <w:spacing w:after="0"/>
        <w:ind w:left="709"/>
        <w:rPr>
          <w:rFonts w:ascii="Tahoma" w:hAnsi="Tahoma" w:cs="Tahoma"/>
          <w:sz w:val="24"/>
          <w:szCs w:val="24"/>
        </w:rPr>
      </w:pPr>
    </w:p>
    <w:p w:rsidR="007D1052" w:rsidRDefault="007D1052" w:rsidP="007D1052">
      <w:pPr>
        <w:pStyle w:val="Questionlettre"/>
        <w:numPr>
          <w:ilvl w:val="0"/>
          <w:numId w:val="0"/>
        </w:numPr>
        <w:spacing w:after="0"/>
        <w:ind w:left="720" w:hanging="360"/>
        <w:jc w:val="center"/>
        <w:rPr>
          <w:rFonts w:ascii="Tahoma" w:hAnsi="Tahoma" w:cs="Tahoma"/>
          <w:b/>
          <w:color w:val="1F497D" w:themeColor="text2"/>
          <w:sz w:val="24"/>
          <w:szCs w:val="24"/>
          <w:u w:val="single"/>
        </w:rPr>
      </w:pPr>
      <w:r w:rsidRPr="007D1052">
        <w:rPr>
          <w:rFonts w:ascii="Tahoma" w:hAnsi="Tahoma" w:cs="Tahoma"/>
          <w:b/>
          <w:color w:val="1F497D" w:themeColor="text2"/>
          <w:sz w:val="24"/>
          <w:szCs w:val="24"/>
          <w:u w:val="single"/>
        </w:rPr>
        <w:t>GARDERIE MATIN ET SOIR</w:t>
      </w:r>
    </w:p>
    <w:p w:rsidR="007D1052" w:rsidRPr="007D1052" w:rsidRDefault="007D1052" w:rsidP="007D1052">
      <w:pPr>
        <w:pStyle w:val="Questionlettre"/>
        <w:numPr>
          <w:ilvl w:val="0"/>
          <w:numId w:val="0"/>
        </w:numPr>
        <w:spacing w:after="0"/>
        <w:ind w:left="720" w:hanging="360"/>
        <w:rPr>
          <w:rFonts w:ascii="Tahoma" w:hAnsi="Tahoma" w:cs="Tahoma"/>
          <w:sz w:val="24"/>
          <w:szCs w:val="24"/>
        </w:rPr>
      </w:pPr>
    </w:p>
    <w:p w:rsidR="00C809AF" w:rsidRPr="00E6484A" w:rsidRDefault="00E6484A" w:rsidP="00C809AF">
      <w:pPr>
        <w:pStyle w:val="Questionlettre"/>
        <w:numPr>
          <w:ilvl w:val="0"/>
          <w:numId w:val="0"/>
        </w:numPr>
        <w:spacing w:after="0"/>
        <w:ind w:left="720" w:hanging="360"/>
        <w:rPr>
          <w:rFonts w:ascii="Tahoma" w:hAnsi="Tahoma" w:cs="Tahoma"/>
          <w:b/>
          <w:sz w:val="24"/>
          <w:szCs w:val="24"/>
        </w:rPr>
      </w:pPr>
      <w:r w:rsidRPr="00E6484A">
        <w:rPr>
          <w:rFonts w:ascii="Tahoma" w:hAnsi="Tahoma" w:cs="Tahoma"/>
          <w:b/>
          <w:sz w:val="24"/>
          <w:szCs w:val="24"/>
        </w:rPr>
        <w:t>Aucun service de garderie le matin et le soir.</w:t>
      </w:r>
    </w:p>
    <w:p w:rsidR="00C809AF" w:rsidRDefault="00C809AF" w:rsidP="00C809AF">
      <w:pPr>
        <w:pStyle w:val="Questionlettre"/>
        <w:numPr>
          <w:ilvl w:val="0"/>
          <w:numId w:val="0"/>
        </w:numPr>
        <w:spacing w:after="0"/>
        <w:ind w:left="720" w:hanging="360"/>
        <w:rPr>
          <w:rFonts w:ascii="Tahoma" w:hAnsi="Tahoma" w:cs="Tahoma"/>
          <w:sz w:val="24"/>
          <w:szCs w:val="24"/>
        </w:rPr>
      </w:pPr>
    </w:p>
    <w:p w:rsidR="00C809AF" w:rsidRDefault="00C809AF" w:rsidP="00C809AF">
      <w:pPr>
        <w:pStyle w:val="Questionlettre"/>
        <w:numPr>
          <w:ilvl w:val="0"/>
          <w:numId w:val="0"/>
        </w:numPr>
        <w:spacing w:after="0"/>
        <w:ind w:left="720" w:hanging="360"/>
        <w:rPr>
          <w:rFonts w:ascii="Tahoma" w:hAnsi="Tahoma" w:cs="Tahoma"/>
          <w:sz w:val="24"/>
          <w:szCs w:val="24"/>
        </w:rPr>
      </w:pPr>
    </w:p>
    <w:p w:rsidR="00C809AF" w:rsidRDefault="00C809AF" w:rsidP="00C809AF">
      <w:pPr>
        <w:pStyle w:val="Questionlettre"/>
        <w:numPr>
          <w:ilvl w:val="0"/>
          <w:numId w:val="0"/>
        </w:numPr>
        <w:spacing w:after="0"/>
        <w:ind w:left="720" w:hanging="360"/>
        <w:jc w:val="center"/>
        <w:rPr>
          <w:rFonts w:ascii="Tahoma" w:hAnsi="Tahoma" w:cs="Tahoma"/>
          <w:b/>
          <w:color w:val="1F497D" w:themeColor="text2"/>
          <w:sz w:val="24"/>
          <w:szCs w:val="24"/>
          <w:u w:val="single"/>
        </w:rPr>
      </w:pPr>
      <w:r>
        <w:rPr>
          <w:rFonts w:ascii="Tahoma" w:hAnsi="Tahoma" w:cs="Tahoma"/>
          <w:b/>
          <w:color w:val="1F497D" w:themeColor="text2"/>
          <w:sz w:val="24"/>
          <w:szCs w:val="24"/>
          <w:u w:val="single"/>
        </w:rPr>
        <w:t>NETTOYAGE ET DESINFECTION DES LOCAUX</w:t>
      </w:r>
    </w:p>
    <w:p w:rsidR="00C809AF" w:rsidRDefault="00C809AF" w:rsidP="00C809AF">
      <w:pPr>
        <w:pStyle w:val="Questionlettre"/>
        <w:numPr>
          <w:ilvl w:val="0"/>
          <w:numId w:val="0"/>
        </w:numPr>
        <w:spacing w:after="0"/>
        <w:ind w:left="720" w:hanging="360"/>
        <w:jc w:val="center"/>
        <w:rPr>
          <w:rFonts w:ascii="Tahoma" w:hAnsi="Tahoma" w:cs="Tahoma"/>
          <w:b/>
          <w:color w:val="1F497D" w:themeColor="text2"/>
          <w:sz w:val="24"/>
          <w:szCs w:val="24"/>
          <w:u w:val="single"/>
        </w:rPr>
      </w:pPr>
    </w:p>
    <w:p w:rsidR="00145D55" w:rsidRDefault="003031A2" w:rsidP="00C809AF">
      <w:pPr>
        <w:pStyle w:val="Questionlettre"/>
        <w:numPr>
          <w:ilvl w:val="0"/>
          <w:numId w:val="0"/>
        </w:numPr>
        <w:spacing w:after="0"/>
        <w:ind w:left="720" w:hanging="360"/>
        <w:rPr>
          <w:rFonts w:ascii="Tahoma" w:hAnsi="Tahoma" w:cs="Tahoma"/>
          <w:color w:val="000000" w:themeColor="text1"/>
          <w:sz w:val="24"/>
          <w:szCs w:val="24"/>
        </w:rPr>
      </w:pPr>
      <w:r>
        <w:rPr>
          <w:rFonts w:ascii="Tahoma" w:hAnsi="Tahoma" w:cs="Tahoma"/>
          <w:color w:val="000000" w:themeColor="text1"/>
          <w:sz w:val="24"/>
          <w:szCs w:val="24"/>
        </w:rPr>
        <w:tab/>
      </w:r>
      <w:r>
        <w:rPr>
          <w:rFonts w:ascii="Tahoma" w:hAnsi="Tahoma" w:cs="Tahoma"/>
          <w:color w:val="000000" w:themeColor="text1"/>
          <w:sz w:val="24"/>
          <w:szCs w:val="24"/>
        </w:rPr>
        <w:tab/>
      </w:r>
      <w:r w:rsidR="00145D55">
        <w:rPr>
          <w:rFonts w:ascii="Tahoma" w:hAnsi="Tahoma" w:cs="Tahoma"/>
          <w:color w:val="000000" w:themeColor="text1"/>
          <w:sz w:val="24"/>
          <w:szCs w:val="24"/>
        </w:rPr>
        <w:t>Les portes des classes resteront ouvertes.</w:t>
      </w:r>
    </w:p>
    <w:p w:rsidR="009E0F57" w:rsidRDefault="003031A2" w:rsidP="00C809AF">
      <w:pPr>
        <w:pStyle w:val="Questionlettre"/>
        <w:numPr>
          <w:ilvl w:val="0"/>
          <w:numId w:val="0"/>
        </w:numPr>
        <w:spacing w:after="0"/>
        <w:ind w:left="720" w:hanging="360"/>
        <w:rPr>
          <w:rFonts w:ascii="Tahoma" w:hAnsi="Tahoma" w:cs="Tahoma"/>
          <w:color w:val="000000" w:themeColor="text1"/>
          <w:sz w:val="24"/>
          <w:szCs w:val="24"/>
        </w:rPr>
      </w:pPr>
      <w:r>
        <w:rPr>
          <w:rFonts w:ascii="Tahoma" w:hAnsi="Tahoma" w:cs="Tahoma"/>
          <w:color w:val="000000" w:themeColor="text1"/>
          <w:sz w:val="24"/>
          <w:szCs w:val="24"/>
        </w:rPr>
        <w:tab/>
      </w:r>
      <w:r>
        <w:rPr>
          <w:rFonts w:ascii="Tahoma" w:hAnsi="Tahoma" w:cs="Tahoma"/>
          <w:color w:val="000000" w:themeColor="text1"/>
          <w:sz w:val="24"/>
          <w:szCs w:val="24"/>
        </w:rPr>
        <w:tab/>
      </w:r>
      <w:r w:rsidR="009E0F57">
        <w:rPr>
          <w:rFonts w:ascii="Tahoma" w:hAnsi="Tahoma" w:cs="Tahoma"/>
          <w:color w:val="000000" w:themeColor="text1"/>
          <w:sz w:val="24"/>
          <w:szCs w:val="24"/>
        </w:rPr>
        <w:t>Une ventilation des locaux aura lieu le plus souvent possible. En cas de beau temps, les fenêtres des classes resteront ouvertes.</w:t>
      </w:r>
    </w:p>
    <w:p w:rsidR="00145D55" w:rsidRDefault="00145D55" w:rsidP="00C809AF">
      <w:pPr>
        <w:pStyle w:val="Questionlettre"/>
        <w:numPr>
          <w:ilvl w:val="0"/>
          <w:numId w:val="0"/>
        </w:numPr>
        <w:spacing w:after="0"/>
        <w:ind w:left="720" w:hanging="360"/>
        <w:rPr>
          <w:rFonts w:ascii="Tahoma" w:hAnsi="Tahoma" w:cs="Tahoma"/>
          <w:color w:val="000000" w:themeColor="text1"/>
          <w:sz w:val="24"/>
          <w:szCs w:val="24"/>
        </w:rPr>
      </w:pPr>
    </w:p>
    <w:p w:rsidR="002C10CD" w:rsidRDefault="00C809AF" w:rsidP="003031A2">
      <w:pPr>
        <w:pStyle w:val="Questionlettre"/>
        <w:numPr>
          <w:ilvl w:val="0"/>
          <w:numId w:val="0"/>
        </w:numPr>
        <w:spacing w:after="0"/>
        <w:ind w:left="720" w:hanging="360"/>
        <w:jc w:val="center"/>
        <w:rPr>
          <w:rFonts w:ascii="Tahoma" w:hAnsi="Tahoma" w:cs="Tahoma"/>
          <w:color w:val="000000" w:themeColor="text1"/>
          <w:sz w:val="24"/>
          <w:szCs w:val="24"/>
        </w:rPr>
      </w:pPr>
      <w:r w:rsidRPr="00145D55">
        <w:rPr>
          <w:rFonts w:ascii="Tahoma" w:hAnsi="Tahoma" w:cs="Tahoma"/>
          <w:b/>
          <w:color w:val="000000" w:themeColor="text1"/>
          <w:sz w:val="24"/>
          <w:szCs w:val="24"/>
        </w:rPr>
        <w:t xml:space="preserve">Le nettoyage et la désinfection des locaux </w:t>
      </w:r>
      <w:r w:rsidR="002C10CD" w:rsidRPr="00145D55">
        <w:rPr>
          <w:rFonts w:ascii="Tahoma" w:hAnsi="Tahoma" w:cs="Tahoma"/>
          <w:b/>
          <w:color w:val="000000" w:themeColor="text1"/>
          <w:sz w:val="24"/>
          <w:szCs w:val="24"/>
        </w:rPr>
        <w:t xml:space="preserve">sont </w:t>
      </w:r>
      <w:r w:rsidRPr="00145D55">
        <w:rPr>
          <w:rFonts w:ascii="Tahoma" w:hAnsi="Tahoma" w:cs="Tahoma"/>
          <w:b/>
          <w:color w:val="000000" w:themeColor="text1"/>
          <w:sz w:val="24"/>
          <w:szCs w:val="24"/>
        </w:rPr>
        <w:t>l’</w:t>
      </w:r>
      <w:r w:rsidR="002C10CD" w:rsidRPr="00145D55">
        <w:rPr>
          <w:rFonts w:ascii="Tahoma" w:hAnsi="Tahoma" w:cs="Tahoma"/>
          <w:b/>
          <w:color w:val="000000" w:themeColor="text1"/>
          <w:sz w:val="24"/>
          <w:szCs w:val="24"/>
        </w:rPr>
        <w:t>une de mes priorités</w:t>
      </w:r>
      <w:r w:rsidR="002C10CD">
        <w:rPr>
          <w:rFonts w:ascii="Tahoma" w:hAnsi="Tahoma" w:cs="Tahoma"/>
          <w:color w:val="000000" w:themeColor="text1"/>
          <w:sz w:val="24"/>
          <w:szCs w:val="24"/>
        </w:rPr>
        <w:t> : sol, bureaux, chaises, portes, poignées de porte, interrupteurs… seront nettoyés 2 fois par jour, le midi et le soir.</w:t>
      </w:r>
    </w:p>
    <w:p w:rsidR="002C10CD" w:rsidRDefault="003031A2" w:rsidP="00C809AF">
      <w:pPr>
        <w:pStyle w:val="Questionlettre"/>
        <w:numPr>
          <w:ilvl w:val="0"/>
          <w:numId w:val="0"/>
        </w:numPr>
        <w:spacing w:after="0"/>
        <w:ind w:left="720" w:hanging="360"/>
        <w:rPr>
          <w:rFonts w:ascii="Tahoma" w:hAnsi="Tahoma" w:cs="Tahoma"/>
          <w:color w:val="000000" w:themeColor="text1"/>
          <w:sz w:val="24"/>
          <w:szCs w:val="24"/>
        </w:rPr>
      </w:pPr>
      <w:r>
        <w:rPr>
          <w:rFonts w:ascii="Tahoma" w:hAnsi="Tahoma" w:cs="Tahoma"/>
          <w:color w:val="000000" w:themeColor="text1"/>
          <w:sz w:val="24"/>
          <w:szCs w:val="24"/>
        </w:rPr>
        <w:lastRenderedPageBreak/>
        <w:tab/>
      </w:r>
      <w:r>
        <w:rPr>
          <w:rFonts w:ascii="Tahoma" w:hAnsi="Tahoma" w:cs="Tahoma"/>
          <w:color w:val="000000" w:themeColor="text1"/>
          <w:sz w:val="24"/>
          <w:szCs w:val="24"/>
        </w:rPr>
        <w:tab/>
      </w:r>
      <w:r w:rsidR="002C10CD">
        <w:rPr>
          <w:rFonts w:ascii="Tahoma" w:hAnsi="Tahoma" w:cs="Tahoma"/>
          <w:color w:val="000000" w:themeColor="text1"/>
          <w:sz w:val="24"/>
          <w:szCs w:val="24"/>
        </w:rPr>
        <w:t>J’ai réalisé l’achat de produits spécifiques</w:t>
      </w:r>
      <w:r w:rsidR="00145D55">
        <w:rPr>
          <w:rFonts w:ascii="Tahoma" w:hAnsi="Tahoma" w:cs="Tahoma"/>
          <w:color w:val="000000" w:themeColor="text1"/>
          <w:sz w:val="24"/>
          <w:szCs w:val="24"/>
        </w:rPr>
        <w:t xml:space="preserve"> (</w:t>
      </w:r>
      <w:proofErr w:type="spellStart"/>
      <w:r w:rsidR="00145D55">
        <w:rPr>
          <w:rFonts w:ascii="Tahoma" w:hAnsi="Tahoma" w:cs="Tahoma"/>
          <w:color w:val="000000" w:themeColor="text1"/>
          <w:sz w:val="24"/>
          <w:szCs w:val="24"/>
        </w:rPr>
        <w:t>vérucides</w:t>
      </w:r>
      <w:proofErr w:type="spellEnd"/>
      <w:r w:rsidR="00145D55">
        <w:rPr>
          <w:rFonts w:ascii="Tahoma" w:hAnsi="Tahoma" w:cs="Tahoma"/>
          <w:color w:val="000000" w:themeColor="text1"/>
          <w:sz w:val="24"/>
          <w:szCs w:val="24"/>
        </w:rPr>
        <w:t>)</w:t>
      </w:r>
      <w:r w:rsidR="002C10CD">
        <w:rPr>
          <w:rFonts w:ascii="Tahoma" w:hAnsi="Tahoma" w:cs="Tahoma"/>
          <w:color w:val="000000" w:themeColor="text1"/>
          <w:sz w:val="24"/>
          <w:szCs w:val="24"/>
        </w:rPr>
        <w:t xml:space="preserve"> pour répondre à la désinfection de tout l’établissement.</w:t>
      </w:r>
    </w:p>
    <w:p w:rsidR="002C10CD" w:rsidRDefault="002C10CD" w:rsidP="00C809AF">
      <w:pPr>
        <w:pStyle w:val="Questionlettre"/>
        <w:numPr>
          <w:ilvl w:val="0"/>
          <w:numId w:val="0"/>
        </w:numPr>
        <w:spacing w:after="0"/>
        <w:ind w:left="720" w:hanging="360"/>
        <w:rPr>
          <w:rFonts w:ascii="Tahoma" w:hAnsi="Tahoma" w:cs="Tahoma"/>
          <w:color w:val="000000" w:themeColor="text1"/>
          <w:sz w:val="24"/>
          <w:szCs w:val="24"/>
        </w:rPr>
      </w:pPr>
    </w:p>
    <w:p w:rsidR="002C10CD" w:rsidRDefault="003031A2" w:rsidP="00C809AF">
      <w:pPr>
        <w:pStyle w:val="Questionlettre"/>
        <w:numPr>
          <w:ilvl w:val="0"/>
          <w:numId w:val="0"/>
        </w:numPr>
        <w:spacing w:after="0"/>
        <w:ind w:left="720" w:hanging="360"/>
        <w:rPr>
          <w:rFonts w:ascii="Tahoma" w:hAnsi="Tahoma" w:cs="Tahoma"/>
          <w:color w:val="000000" w:themeColor="text1"/>
          <w:sz w:val="24"/>
          <w:szCs w:val="24"/>
        </w:rPr>
      </w:pPr>
      <w:r>
        <w:rPr>
          <w:rFonts w:ascii="Tahoma" w:hAnsi="Tahoma" w:cs="Tahoma"/>
          <w:color w:val="000000" w:themeColor="text1"/>
          <w:sz w:val="24"/>
          <w:szCs w:val="24"/>
        </w:rPr>
        <w:tab/>
      </w:r>
      <w:r>
        <w:rPr>
          <w:rFonts w:ascii="Tahoma" w:hAnsi="Tahoma" w:cs="Tahoma"/>
          <w:color w:val="000000" w:themeColor="text1"/>
          <w:sz w:val="24"/>
          <w:szCs w:val="24"/>
        </w:rPr>
        <w:tab/>
      </w:r>
      <w:r w:rsidR="002C10CD">
        <w:rPr>
          <w:rFonts w:ascii="Tahoma" w:hAnsi="Tahoma" w:cs="Tahoma"/>
          <w:color w:val="000000" w:themeColor="text1"/>
          <w:sz w:val="24"/>
          <w:szCs w:val="24"/>
        </w:rPr>
        <w:t>Les toilettes quant à elles seront désinfectées après chaque passage du groupe classe.</w:t>
      </w:r>
    </w:p>
    <w:p w:rsidR="00145D55" w:rsidRDefault="00145D55" w:rsidP="00C809AF">
      <w:pPr>
        <w:pStyle w:val="Questionlettre"/>
        <w:numPr>
          <w:ilvl w:val="0"/>
          <w:numId w:val="0"/>
        </w:numPr>
        <w:spacing w:after="0"/>
        <w:ind w:left="720" w:hanging="360"/>
        <w:rPr>
          <w:rFonts w:ascii="Tahoma" w:hAnsi="Tahoma" w:cs="Tahoma"/>
          <w:color w:val="000000" w:themeColor="text1"/>
          <w:sz w:val="24"/>
          <w:szCs w:val="24"/>
        </w:rPr>
      </w:pPr>
    </w:p>
    <w:p w:rsidR="00145D55" w:rsidRPr="00C809AF" w:rsidRDefault="00145D55" w:rsidP="00C809AF">
      <w:pPr>
        <w:pStyle w:val="Questionlettre"/>
        <w:numPr>
          <w:ilvl w:val="0"/>
          <w:numId w:val="0"/>
        </w:numPr>
        <w:spacing w:after="0"/>
        <w:ind w:left="720" w:hanging="360"/>
        <w:rPr>
          <w:rFonts w:ascii="Tahoma" w:hAnsi="Tahoma" w:cs="Tahoma"/>
          <w:color w:val="000000" w:themeColor="text1"/>
          <w:sz w:val="24"/>
          <w:szCs w:val="24"/>
        </w:rPr>
      </w:pPr>
      <w:r>
        <w:rPr>
          <w:rFonts w:ascii="Tahoma" w:hAnsi="Tahoma" w:cs="Tahoma"/>
          <w:color w:val="000000" w:themeColor="text1"/>
          <w:sz w:val="24"/>
          <w:szCs w:val="24"/>
        </w:rPr>
        <w:t>Tout matériel ou autre touché par un enfant fera l’objet d’une désinfection.</w:t>
      </w:r>
    </w:p>
    <w:p w:rsidR="001B73BB" w:rsidRDefault="001B73BB" w:rsidP="003A1EBE">
      <w:pPr>
        <w:pStyle w:val="Questionlettre"/>
        <w:numPr>
          <w:ilvl w:val="0"/>
          <w:numId w:val="0"/>
        </w:numPr>
        <w:spacing w:after="0"/>
        <w:ind w:left="709"/>
        <w:rPr>
          <w:rFonts w:ascii="Tahoma" w:hAnsi="Tahoma" w:cs="Tahoma"/>
          <w:color w:val="1F497D" w:themeColor="text2"/>
          <w:sz w:val="24"/>
          <w:szCs w:val="24"/>
        </w:rPr>
      </w:pPr>
    </w:p>
    <w:p w:rsidR="002C10CD" w:rsidRDefault="002C10CD" w:rsidP="002C10CD">
      <w:pPr>
        <w:pStyle w:val="Questionlettre"/>
        <w:numPr>
          <w:ilvl w:val="0"/>
          <w:numId w:val="0"/>
        </w:numPr>
        <w:spacing w:after="0"/>
        <w:ind w:left="709"/>
        <w:jc w:val="center"/>
        <w:rPr>
          <w:rFonts w:ascii="Tahoma" w:hAnsi="Tahoma" w:cs="Tahoma"/>
          <w:b/>
          <w:color w:val="1F497D" w:themeColor="text2"/>
          <w:sz w:val="24"/>
          <w:szCs w:val="24"/>
          <w:u w:val="single"/>
        </w:rPr>
      </w:pPr>
      <w:r>
        <w:rPr>
          <w:rFonts w:ascii="Tahoma" w:hAnsi="Tahoma" w:cs="Tahoma"/>
          <w:b/>
          <w:color w:val="1F497D" w:themeColor="text2"/>
          <w:sz w:val="24"/>
          <w:szCs w:val="24"/>
          <w:u w:val="single"/>
        </w:rPr>
        <w:t>CONDUITE A TENIR EN CAS DE COVID 19 POSSIBLE OU AVERE</w:t>
      </w:r>
    </w:p>
    <w:p w:rsidR="002C10CD" w:rsidRDefault="002C10CD" w:rsidP="002C10CD">
      <w:pPr>
        <w:pStyle w:val="Questionlettre"/>
        <w:numPr>
          <w:ilvl w:val="0"/>
          <w:numId w:val="0"/>
        </w:numPr>
        <w:spacing w:after="0"/>
        <w:ind w:left="709"/>
        <w:jc w:val="center"/>
        <w:rPr>
          <w:rFonts w:ascii="Tahoma" w:hAnsi="Tahoma" w:cs="Tahoma"/>
          <w:b/>
          <w:color w:val="1F497D" w:themeColor="text2"/>
          <w:sz w:val="24"/>
          <w:szCs w:val="24"/>
          <w:u w:val="single"/>
        </w:rPr>
      </w:pPr>
    </w:p>
    <w:p w:rsidR="002C10CD" w:rsidRDefault="004834CF" w:rsidP="002C10CD">
      <w:pPr>
        <w:pStyle w:val="Questionlettre"/>
        <w:numPr>
          <w:ilvl w:val="0"/>
          <w:numId w:val="0"/>
        </w:numPr>
        <w:spacing w:after="0"/>
        <w:ind w:left="709"/>
        <w:rPr>
          <w:rFonts w:ascii="Tahoma" w:hAnsi="Tahoma" w:cs="Tahoma"/>
          <w:sz w:val="24"/>
          <w:szCs w:val="24"/>
        </w:rPr>
      </w:pPr>
      <w:r>
        <w:rPr>
          <w:rFonts w:ascii="Tahoma" w:hAnsi="Tahoma" w:cs="Tahoma"/>
          <w:sz w:val="24"/>
          <w:szCs w:val="24"/>
        </w:rPr>
        <w:t>En cas de suspicion de cas COVID-19 :</w:t>
      </w:r>
    </w:p>
    <w:p w:rsidR="004834CF" w:rsidRDefault="004834CF" w:rsidP="002C10CD">
      <w:pPr>
        <w:pStyle w:val="Questionlettre"/>
        <w:numPr>
          <w:ilvl w:val="0"/>
          <w:numId w:val="0"/>
        </w:numPr>
        <w:spacing w:after="0"/>
        <w:ind w:left="709"/>
        <w:rPr>
          <w:rFonts w:ascii="Tahoma" w:hAnsi="Tahoma" w:cs="Tahoma"/>
          <w:sz w:val="24"/>
          <w:szCs w:val="24"/>
        </w:rPr>
      </w:pPr>
    </w:p>
    <w:p w:rsidR="004834CF" w:rsidRDefault="004834CF" w:rsidP="004834CF">
      <w:pPr>
        <w:pStyle w:val="Questionlettre"/>
        <w:numPr>
          <w:ilvl w:val="0"/>
          <w:numId w:val="18"/>
        </w:numPr>
        <w:spacing w:after="0"/>
        <w:rPr>
          <w:rFonts w:ascii="Tahoma" w:hAnsi="Tahoma" w:cs="Tahoma"/>
          <w:sz w:val="24"/>
          <w:szCs w:val="24"/>
        </w:rPr>
      </w:pPr>
      <w:r>
        <w:rPr>
          <w:rFonts w:ascii="Tahoma" w:hAnsi="Tahoma" w:cs="Tahoma"/>
          <w:sz w:val="24"/>
          <w:szCs w:val="24"/>
        </w:rPr>
        <w:t>L’enfant sera isolé avec un masque</w:t>
      </w:r>
    </w:p>
    <w:p w:rsidR="004834CF" w:rsidRDefault="004834CF" w:rsidP="004834CF">
      <w:pPr>
        <w:pStyle w:val="Questionlettre"/>
        <w:numPr>
          <w:ilvl w:val="0"/>
          <w:numId w:val="18"/>
        </w:numPr>
        <w:spacing w:after="0"/>
        <w:rPr>
          <w:rFonts w:ascii="Tahoma" w:hAnsi="Tahoma" w:cs="Tahoma"/>
          <w:sz w:val="24"/>
          <w:szCs w:val="24"/>
        </w:rPr>
      </w:pPr>
      <w:r>
        <w:rPr>
          <w:rFonts w:ascii="Tahoma" w:hAnsi="Tahoma" w:cs="Tahoma"/>
          <w:sz w:val="24"/>
          <w:szCs w:val="24"/>
        </w:rPr>
        <w:t>Prise de température</w:t>
      </w:r>
    </w:p>
    <w:p w:rsidR="004834CF" w:rsidRDefault="004834CF" w:rsidP="004834CF">
      <w:pPr>
        <w:pStyle w:val="Questionlettre"/>
        <w:numPr>
          <w:ilvl w:val="0"/>
          <w:numId w:val="18"/>
        </w:numPr>
        <w:spacing w:after="0"/>
        <w:rPr>
          <w:rFonts w:ascii="Tahoma" w:hAnsi="Tahoma" w:cs="Tahoma"/>
          <w:sz w:val="24"/>
          <w:szCs w:val="24"/>
        </w:rPr>
      </w:pPr>
      <w:r>
        <w:rPr>
          <w:rFonts w:ascii="Tahoma" w:hAnsi="Tahoma" w:cs="Tahoma"/>
          <w:sz w:val="24"/>
          <w:szCs w:val="24"/>
        </w:rPr>
        <w:t xml:space="preserve">Les parents seront prévenus </w:t>
      </w:r>
    </w:p>
    <w:p w:rsidR="00912B43" w:rsidRDefault="00912B43" w:rsidP="004834CF">
      <w:pPr>
        <w:pStyle w:val="Questionlettre"/>
        <w:numPr>
          <w:ilvl w:val="0"/>
          <w:numId w:val="18"/>
        </w:numPr>
        <w:spacing w:after="0"/>
      </w:pPr>
      <w:r w:rsidRPr="004834CF">
        <w:rPr>
          <w:rFonts w:ascii="Tahoma" w:hAnsi="Tahoma" w:cs="Tahoma"/>
          <w:sz w:val="24"/>
          <w:szCs w:val="24"/>
        </w:rPr>
        <w:t>Réalisation d’un test par les parents dans un lieu de diagnostic RT-PCR COVID</w:t>
      </w:r>
      <w:r w:rsidR="004834CF" w:rsidRPr="004834CF">
        <w:rPr>
          <w:rFonts w:ascii="Tahoma" w:hAnsi="Tahoma" w:cs="Tahoma"/>
          <w:sz w:val="24"/>
          <w:szCs w:val="24"/>
        </w:rPr>
        <w:t xml:space="preserve">. </w:t>
      </w:r>
      <w:r w:rsidRPr="004834CF">
        <w:rPr>
          <w:rFonts w:ascii="Tahoma" w:hAnsi="Tahoma" w:cs="Tahoma"/>
          <w:sz w:val="24"/>
          <w:szCs w:val="24"/>
        </w:rPr>
        <w:t>L’enfant ne pourra revenir à l’école qu’avec les résultats du test effectué.</w:t>
      </w:r>
      <w:r w:rsidR="004834CF" w:rsidRPr="004834CF">
        <w:rPr>
          <w:rFonts w:ascii="Tahoma" w:hAnsi="Tahoma" w:cs="Tahoma"/>
          <w:sz w:val="24"/>
          <w:szCs w:val="24"/>
        </w:rPr>
        <w:t xml:space="preserve"> </w:t>
      </w:r>
    </w:p>
    <w:p w:rsidR="00912B43" w:rsidRPr="004834CF" w:rsidRDefault="00912B43" w:rsidP="00912B43">
      <w:pPr>
        <w:pStyle w:val="Questionlettre"/>
        <w:numPr>
          <w:ilvl w:val="0"/>
          <w:numId w:val="0"/>
        </w:numPr>
        <w:spacing w:after="0"/>
        <w:rPr>
          <w:rFonts w:ascii="Tahoma" w:hAnsi="Tahoma" w:cs="Tahoma"/>
          <w:sz w:val="24"/>
          <w:szCs w:val="24"/>
        </w:rPr>
      </w:pPr>
      <w:r w:rsidRPr="004834CF">
        <w:rPr>
          <w:rFonts w:ascii="Tahoma" w:hAnsi="Tahoma" w:cs="Tahoma"/>
          <w:b/>
          <w:sz w:val="24"/>
          <w:szCs w:val="24"/>
          <w:u w:val="single"/>
        </w:rPr>
        <w:t>Si test positif</w:t>
      </w:r>
      <w:r w:rsidRPr="004834CF">
        <w:rPr>
          <w:rFonts w:ascii="Tahoma" w:hAnsi="Tahoma" w:cs="Tahoma"/>
          <w:sz w:val="24"/>
          <w:szCs w:val="24"/>
        </w:rPr>
        <w:t> : tous les membres du foyer sont testés pour évaluer  l’étendue des transmissions intra-foyer et isolement 14 jours pour tout le foyer s’ils décident d’un isolement dans le foyer.</w:t>
      </w:r>
    </w:p>
    <w:p w:rsidR="00912B43" w:rsidRPr="004834CF" w:rsidRDefault="00912B43" w:rsidP="00912B43">
      <w:pPr>
        <w:pStyle w:val="Questionlettre"/>
        <w:numPr>
          <w:ilvl w:val="0"/>
          <w:numId w:val="0"/>
        </w:numPr>
        <w:spacing w:after="0"/>
        <w:rPr>
          <w:rFonts w:ascii="Tahoma" w:hAnsi="Tahoma" w:cs="Tahoma"/>
          <w:sz w:val="24"/>
          <w:szCs w:val="24"/>
        </w:rPr>
      </w:pPr>
    </w:p>
    <w:p w:rsidR="00912B43" w:rsidRPr="004834CF" w:rsidRDefault="003031A2" w:rsidP="00912B43">
      <w:pPr>
        <w:pStyle w:val="Questionlettre"/>
        <w:numPr>
          <w:ilvl w:val="0"/>
          <w:numId w:val="0"/>
        </w:numPr>
        <w:spacing w:after="0"/>
        <w:rPr>
          <w:rFonts w:ascii="Tahoma" w:hAnsi="Tahoma" w:cs="Tahoma"/>
          <w:sz w:val="24"/>
          <w:szCs w:val="24"/>
        </w:rPr>
      </w:pPr>
      <w:r>
        <w:rPr>
          <w:rFonts w:ascii="Tahoma" w:hAnsi="Tahoma" w:cs="Tahoma"/>
          <w:sz w:val="24"/>
          <w:szCs w:val="24"/>
        </w:rPr>
        <w:tab/>
      </w:r>
      <w:r w:rsidR="00912B43" w:rsidRPr="004834CF">
        <w:rPr>
          <w:rFonts w:ascii="Tahoma" w:hAnsi="Tahoma" w:cs="Tahoma"/>
          <w:sz w:val="24"/>
          <w:szCs w:val="24"/>
        </w:rPr>
        <w:t>Si l’enseignant est testé positif, les élèves de l’enseignant sont considérés comme cas contacts et devront être testés.</w:t>
      </w:r>
    </w:p>
    <w:p w:rsidR="00912B43" w:rsidRPr="004834CF" w:rsidRDefault="00912B43" w:rsidP="00912B43">
      <w:pPr>
        <w:pStyle w:val="Questionlettre"/>
        <w:numPr>
          <w:ilvl w:val="0"/>
          <w:numId w:val="0"/>
        </w:numPr>
        <w:spacing w:after="0"/>
        <w:rPr>
          <w:rFonts w:ascii="Tahoma" w:hAnsi="Tahoma" w:cs="Tahoma"/>
          <w:sz w:val="24"/>
          <w:szCs w:val="24"/>
        </w:rPr>
      </w:pPr>
    </w:p>
    <w:p w:rsidR="00912B43" w:rsidRPr="004834CF" w:rsidRDefault="003031A2" w:rsidP="00912B43">
      <w:pPr>
        <w:pStyle w:val="Questionlettre"/>
        <w:numPr>
          <w:ilvl w:val="0"/>
          <w:numId w:val="0"/>
        </w:numPr>
        <w:spacing w:after="0"/>
        <w:rPr>
          <w:rFonts w:ascii="Tahoma" w:hAnsi="Tahoma" w:cs="Tahoma"/>
          <w:sz w:val="24"/>
          <w:szCs w:val="24"/>
        </w:rPr>
      </w:pPr>
      <w:r>
        <w:rPr>
          <w:rFonts w:ascii="Tahoma" w:hAnsi="Tahoma" w:cs="Tahoma"/>
          <w:sz w:val="24"/>
          <w:szCs w:val="24"/>
        </w:rPr>
        <w:tab/>
      </w:r>
      <w:r w:rsidR="00912B43" w:rsidRPr="004834CF">
        <w:rPr>
          <w:rFonts w:ascii="Tahoma" w:hAnsi="Tahoma" w:cs="Tahoma"/>
          <w:sz w:val="24"/>
          <w:szCs w:val="24"/>
        </w:rPr>
        <w:t xml:space="preserve">Diagnostic le plus précoce possible de tous les élèves de la même classe par une équipe mobile. </w:t>
      </w:r>
    </w:p>
    <w:p w:rsidR="00912B43" w:rsidRPr="004834CF" w:rsidRDefault="00912B43" w:rsidP="00912B43">
      <w:pPr>
        <w:pStyle w:val="Questionlettre"/>
        <w:numPr>
          <w:ilvl w:val="0"/>
          <w:numId w:val="0"/>
        </w:numPr>
        <w:spacing w:after="0"/>
        <w:rPr>
          <w:rFonts w:ascii="Tahoma" w:hAnsi="Tahoma" w:cs="Tahoma"/>
          <w:sz w:val="24"/>
          <w:szCs w:val="24"/>
        </w:rPr>
      </w:pPr>
    </w:p>
    <w:p w:rsidR="00912B43" w:rsidRDefault="00912B43" w:rsidP="00912B43">
      <w:pPr>
        <w:pStyle w:val="Questionlettre"/>
        <w:numPr>
          <w:ilvl w:val="0"/>
          <w:numId w:val="4"/>
        </w:numPr>
        <w:spacing w:after="0"/>
        <w:rPr>
          <w:rFonts w:ascii="Tahoma" w:hAnsi="Tahoma" w:cs="Tahoma"/>
          <w:sz w:val="24"/>
          <w:szCs w:val="24"/>
        </w:rPr>
      </w:pPr>
      <w:r w:rsidRPr="004834CF">
        <w:rPr>
          <w:rFonts w:ascii="Tahoma" w:hAnsi="Tahoma" w:cs="Tahoma"/>
          <w:sz w:val="24"/>
          <w:szCs w:val="24"/>
        </w:rPr>
        <w:t>Fermeture de la classe (ou de tout l’établissement selon disposition) pendant 14 jours.</w:t>
      </w:r>
    </w:p>
    <w:p w:rsidR="00E6484A" w:rsidRDefault="00E6484A" w:rsidP="00E6484A">
      <w:pPr>
        <w:pStyle w:val="Questionlettre"/>
        <w:numPr>
          <w:ilvl w:val="0"/>
          <w:numId w:val="0"/>
        </w:numPr>
        <w:spacing w:after="0"/>
        <w:ind w:left="720" w:hanging="360"/>
        <w:rPr>
          <w:rFonts w:ascii="Tahoma" w:hAnsi="Tahoma" w:cs="Tahoma"/>
          <w:sz w:val="24"/>
          <w:szCs w:val="24"/>
        </w:rPr>
      </w:pPr>
    </w:p>
    <w:p w:rsidR="00310539" w:rsidRDefault="00E6484A" w:rsidP="00E6484A">
      <w:pPr>
        <w:pStyle w:val="Questionlettre"/>
        <w:numPr>
          <w:ilvl w:val="0"/>
          <w:numId w:val="0"/>
        </w:numPr>
        <w:spacing w:after="0"/>
        <w:ind w:left="720" w:hanging="360"/>
        <w:jc w:val="center"/>
        <w:rPr>
          <w:rFonts w:ascii="Tahoma" w:hAnsi="Tahoma" w:cs="Tahoma"/>
          <w:color w:val="1F497D" w:themeColor="text2"/>
          <w:sz w:val="32"/>
          <w:szCs w:val="32"/>
        </w:rPr>
      </w:pPr>
      <w:r w:rsidRPr="008B309E">
        <w:rPr>
          <w:rFonts w:ascii="Tahoma" w:hAnsi="Tahoma" w:cs="Tahoma"/>
          <w:b/>
          <w:color w:val="FF0000"/>
          <w:sz w:val="32"/>
          <w:szCs w:val="32"/>
        </w:rPr>
        <w:t xml:space="preserve">L’équipe enseignante a décidé de maintenir le </w:t>
      </w:r>
      <w:proofErr w:type="spellStart"/>
      <w:r w:rsidRPr="008B309E">
        <w:rPr>
          <w:rFonts w:ascii="Tahoma" w:hAnsi="Tahoma" w:cs="Tahoma"/>
          <w:b/>
          <w:color w:val="FF0000"/>
          <w:sz w:val="32"/>
          <w:szCs w:val="32"/>
        </w:rPr>
        <w:t>distanciel</w:t>
      </w:r>
      <w:proofErr w:type="spellEnd"/>
      <w:r w:rsidRPr="008B309E">
        <w:rPr>
          <w:rFonts w:ascii="Tahoma" w:hAnsi="Tahoma" w:cs="Tahoma"/>
          <w:b/>
          <w:color w:val="FF0000"/>
          <w:sz w:val="32"/>
          <w:szCs w:val="32"/>
        </w:rPr>
        <w:t xml:space="preserve"> pour les parents ayant pris la décision de ne pas remettre </w:t>
      </w:r>
      <w:r w:rsidR="00310539" w:rsidRPr="008B309E">
        <w:rPr>
          <w:rFonts w:ascii="Tahoma" w:hAnsi="Tahoma" w:cs="Tahoma"/>
          <w:b/>
          <w:color w:val="FF0000"/>
          <w:sz w:val="32"/>
          <w:szCs w:val="32"/>
        </w:rPr>
        <w:t xml:space="preserve">leurs enfants à l’école. </w:t>
      </w:r>
    </w:p>
    <w:p w:rsidR="00310539" w:rsidRDefault="00310539" w:rsidP="00E6484A">
      <w:pPr>
        <w:pStyle w:val="Questionlettre"/>
        <w:numPr>
          <w:ilvl w:val="0"/>
          <w:numId w:val="0"/>
        </w:numPr>
        <w:spacing w:after="0"/>
        <w:ind w:left="720" w:hanging="360"/>
        <w:jc w:val="center"/>
        <w:rPr>
          <w:rFonts w:ascii="Tahoma" w:hAnsi="Tahoma" w:cs="Tahoma"/>
          <w:color w:val="1F497D" w:themeColor="text2"/>
          <w:sz w:val="32"/>
          <w:szCs w:val="32"/>
        </w:rPr>
      </w:pPr>
    </w:p>
    <w:p w:rsidR="008B309E" w:rsidRDefault="003031A2" w:rsidP="00040834">
      <w:pPr>
        <w:pStyle w:val="Default"/>
        <w:rPr>
          <w:rFonts w:ascii="Tahoma" w:hAnsi="Tahoma" w:cs="Tahoma"/>
        </w:rPr>
      </w:pPr>
      <w:r>
        <w:rPr>
          <w:rFonts w:ascii="Tahoma" w:hAnsi="Tahoma" w:cs="Tahoma"/>
        </w:rPr>
        <w:tab/>
      </w:r>
      <w:r w:rsidR="008B309E">
        <w:rPr>
          <w:rFonts w:ascii="Tahoma" w:hAnsi="Tahoma" w:cs="Tahoma"/>
        </w:rPr>
        <w:t xml:space="preserve">Je rappelle que les enfants qui ne viendront pas en classe ont pour obligation de suivre la continuité pédagogique via le blog de l’école. </w:t>
      </w:r>
    </w:p>
    <w:p w:rsidR="003031A2" w:rsidRDefault="003031A2" w:rsidP="00040834">
      <w:pPr>
        <w:pStyle w:val="Default"/>
        <w:rPr>
          <w:rFonts w:ascii="Tahoma" w:hAnsi="Tahoma" w:cs="Tahoma"/>
        </w:rPr>
      </w:pPr>
    </w:p>
    <w:p w:rsidR="003031A2" w:rsidRDefault="003031A2" w:rsidP="00040834">
      <w:pPr>
        <w:pStyle w:val="Default"/>
        <w:rPr>
          <w:rFonts w:ascii="Tahoma" w:hAnsi="Tahoma" w:cs="Tahoma"/>
        </w:rPr>
      </w:pPr>
      <w:r>
        <w:rPr>
          <w:rFonts w:ascii="Tahoma" w:hAnsi="Tahoma" w:cs="Tahoma"/>
        </w:rPr>
        <w:tab/>
      </w:r>
      <w:r w:rsidR="00040834" w:rsidRPr="00040834">
        <w:rPr>
          <w:rFonts w:ascii="Tahoma" w:hAnsi="Tahoma" w:cs="Tahoma"/>
        </w:rPr>
        <w:t>Je suis consciente que cette organisation est très stricte, mais de celle-ci dépendra la réussite ou non de la rentrée.</w:t>
      </w:r>
    </w:p>
    <w:p w:rsidR="003031A2" w:rsidRDefault="003031A2" w:rsidP="00040834">
      <w:pPr>
        <w:pStyle w:val="Default"/>
        <w:rPr>
          <w:rFonts w:ascii="Tahoma" w:hAnsi="Tahoma" w:cs="Tahoma"/>
        </w:rPr>
      </w:pPr>
    </w:p>
    <w:p w:rsidR="00040834" w:rsidRDefault="003031A2" w:rsidP="00040834">
      <w:pPr>
        <w:pStyle w:val="Default"/>
        <w:rPr>
          <w:rFonts w:ascii="Tahoma" w:hAnsi="Tahoma" w:cs="Tahoma"/>
        </w:rPr>
      </w:pPr>
      <w:r>
        <w:rPr>
          <w:rFonts w:ascii="Tahoma" w:hAnsi="Tahoma" w:cs="Tahoma"/>
        </w:rPr>
        <w:tab/>
      </w:r>
      <w:r w:rsidR="00040834" w:rsidRPr="00040834">
        <w:rPr>
          <w:rFonts w:ascii="Tahoma" w:hAnsi="Tahoma" w:cs="Tahoma"/>
        </w:rPr>
        <w:t xml:space="preserve"> Ce protocole sera transmis à la </w:t>
      </w:r>
      <w:r w:rsidR="00040834">
        <w:rPr>
          <w:rFonts w:ascii="Tahoma" w:hAnsi="Tahoma" w:cs="Tahoma"/>
        </w:rPr>
        <w:t xml:space="preserve">DDEC, à la </w:t>
      </w:r>
      <w:r w:rsidR="00040834" w:rsidRPr="00040834">
        <w:rPr>
          <w:rFonts w:ascii="Tahoma" w:hAnsi="Tahoma" w:cs="Tahoma"/>
        </w:rPr>
        <w:t>mairie et à l’inspection. À tout moment, ces différentes instances peuvent décider de fermer l’école si l’épidémie venait à reprendre fo</w:t>
      </w:r>
      <w:r w:rsidR="008B309E">
        <w:rPr>
          <w:rFonts w:ascii="Tahoma" w:hAnsi="Tahoma" w:cs="Tahoma"/>
        </w:rPr>
        <w:t>rtement ou si ce protocole n’était</w:t>
      </w:r>
      <w:r w:rsidR="00040834" w:rsidRPr="00040834">
        <w:rPr>
          <w:rFonts w:ascii="Tahoma" w:hAnsi="Tahoma" w:cs="Tahoma"/>
        </w:rPr>
        <w:t xml:space="preserve"> pas respecté à la lettre.</w:t>
      </w:r>
    </w:p>
    <w:p w:rsidR="00040834" w:rsidRDefault="00040834" w:rsidP="00040834">
      <w:pPr>
        <w:pStyle w:val="Default"/>
        <w:rPr>
          <w:rFonts w:ascii="Tahoma" w:hAnsi="Tahoma" w:cs="Tahoma"/>
        </w:rPr>
      </w:pPr>
    </w:p>
    <w:p w:rsidR="00310539" w:rsidRDefault="003031A2" w:rsidP="00040834">
      <w:pPr>
        <w:pStyle w:val="Default"/>
        <w:rPr>
          <w:rFonts w:ascii="Tahoma" w:hAnsi="Tahoma" w:cs="Tahoma"/>
        </w:rPr>
      </w:pPr>
      <w:r>
        <w:rPr>
          <w:rFonts w:ascii="Tahoma" w:hAnsi="Tahoma" w:cs="Tahoma"/>
        </w:rPr>
        <w:tab/>
      </w:r>
      <w:r w:rsidR="00310539" w:rsidRPr="00310539">
        <w:rPr>
          <w:rFonts w:ascii="Tahoma" w:hAnsi="Tahoma" w:cs="Tahoma"/>
        </w:rPr>
        <w:t xml:space="preserve">L’équipe enseignante et pédagogique de l’école Notre Dame de la Visitation s’implique pour accueillir dans les meilleures conditions chacun de vos enfants dans le respect </w:t>
      </w:r>
      <w:r w:rsidR="00310539">
        <w:rPr>
          <w:rFonts w:ascii="Tahoma" w:hAnsi="Tahoma" w:cs="Tahoma"/>
        </w:rPr>
        <w:t>le plus stricte des règles sanit</w:t>
      </w:r>
      <w:r w:rsidR="00310539" w:rsidRPr="00310539">
        <w:rPr>
          <w:rFonts w:ascii="Tahoma" w:hAnsi="Tahoma" w:cs="Tahoma"/>
        </w:rPr>
        <w:t>aires.</w:t>
      </w:r>
    </w:p>
    <w:p w:rsidR="00040834" w:rsidRDefault="00040834" w:rsidP="00040834">
      <w:pPr>
        <w:pStyle w:val="Default"/>
        <w:rPr>
          <w:rFonts w:ascii="Tahoma" w:hAnsi="Tahoma" w:cs="Tahoma"/>
        </w:rPr>
      </w:pPr>
    </w:p>
    <w:p w:rsidR="00040834" w:rsidRDefault="003031A2" w:rsidP="00040834">
      <w:pPr>
        <w:pStyle w:val="Default"/>
        <w:rPr>
          <w:rFonts w:ascii="Tahoma" w:hAnsi="Tahoma" w:cs="Tahoma"/>
        </w:rPr>
      </w:pPr>
      <w:r>
        <w:rPr>
          <w:rFonts w:ascii="Tahoma" w:hAnsi="Tahoma" w:cs="Tahoma"/>
        </w:rPr>
        <w:tab/>
      </w:r>
      <w:r w:rsidR="00040834" w:rsidRPr="00040834">
        <w:rPr>
          <w:rFonts w:ascii="Tahoma" w:hAnsi="Tahoma" w:cs="Tahoma"/>
        </w:rPr>
        <w:t>Nous reconnaissons avoir lu le protocole ci-dessus, et nou</w:t>
      </w:r>
      <w:r w:rsidR="00040834">
        <w:rPr>
          <w:rFonts w:ascii="Tahoma" w:hAnsi="Tahoma" w:cs="Tahoma"/>
        </w:rPr>
        <w:t>s nous engageons à le respecter.</w:t>
      </w:r>
    </w:p>
    <w:p w:rsidR="00040834" w:rsidRDefault="00040834" w:rsidP="00040834">
      <w:pPr>
        <w:pStyle w:val="Default"/>
        <w:rPr>
          <w:rFonts w:ascii="Tahoma" w:hAnsi="Tahoma" w:cs="Tahoma"/>
        </w:rPr>
      </w:pPr>
    </w:p>
    <w:p w:rsidR="00040834" w:rsidRPr="00040834" w:rsidRDefault="00040834" w:rsidP="00040834">
      <w:pPr>
        <w:pStyle w:val="Default"/>
        <w:rPr>
          <w:rFonts w:ascii="Tahoma" w:hAnsi="Tahoma" w:cs="Tahoma"/>
        </w:rPr>
      </w:pPr>
      <w:r w:rsidRPr="00040834">
        <w:rPr>
          <w:rFonts w:ascii="Tahoma" w:hAnsi="Tahoma" w:cs="Tahoma"/>
        </w:rPr>
        <w:t>Acceptation par retour de mail.</w:t>
      </w:r>
    </w:p>
    <w:p w:rsidR="00040834" w:rsidRDefault="00040834" w:rsidP="00040834">
      <w:pPr>
        <w:pStyle w:val="Default"/>
        <w:rPr>
          <w:rFonts w:ascii="Tahoma" w:hAnsi="Tahoma" w:cs="Tahoma"/>
        </w:rPr>
      </w:pPr>
    </w:p>
    <w:p w:rsidR="00310539" w:rsidRDefault="00310539" w:rsidP="00310539">
      <w:pPr>
        <w:pStyle w:val="Questionlettre"/>
        <w:numPr>
          <w:ilvl w:val="0"/>
          <w:numId w:val="0"/>
        </w:numPr>
        <w:spacing w:after="0"/>
        <w:ind w:left="720" w:hanging="360"/>
        <w:rPr>
          <w:rFonts w:ascii="Tahoma" w:hAnsi="Tahoma" w:cs="Tahoma"/>
          <w:sz w:val="24"/>
          <w:szCs w:val="24"/>
        </w:rPr>
      </w:pPr>
    </w:p>
    <w:p w:rsidR="00310539" w:rsidRDefault="00310539" w:rsidP="00310539">
      <w:pPr>
        <w:pStyle w:val="Questionlettre"/>
        <w:numPr>
          <w:ilvl w:val="0"/>
          <w:numId w:val="0"/>
        </w:numPr>
        <w:spacing w:after="0"/>
        <w:ind w:left="720" w:hanging="360"/>
        <w:rPr>
          <w:rFonts w:ascii="Tahoma" w:hAnsi="Tahoma" w:cs="Tahoma"/>
          <w:sz w:val="24"/>
          <w:szCs w:val="24"/>
        </w:rPr>
      </w:pPr>
    </w:p>
    <w:p w:rsidR="00310539" w:rsidRDefault="00310539" w:rsidP="00310539">
      <w:pPr>
        <w:pStyle w:val="Questionlettre"/>
        <w:numPr>
          <w:ilvl w:val="0"/>
          <w:numId w:val="0"/>
        </w:numPr>
        <w:spacing w:after="0"/>
        <w:ind w:left="720" w:hanging="360"/>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Mme </w:t>
      </w:r>
      <w:proofErr w:type="spellStart"/>
      <w:r>
        <w:rPr>
          <w:rFonts w:ascii="Tahoma" w:hAnsi="Tahoma" w:cs="Tahoma"/>
          <w:sz w:val="24"/>
          <w:szCs w:val="24"/>
        </w:rPr>
        <w:t>Delcroix</w:t>
      </w:r>
      <w:proofErr w:type="spellEnd"/>
    </w:p>
    <w:p w:rsidR="00310539" w:rsidRPr="00310539" w:rsidRDefault="00310539" w:rsidP="00310539">
      <w:pPr>
        <w:pStyle w:val="Questionlettre"/>
        <w:numPr>
          <w:ilvl w:val="0"/>
          <w:numId w:val="0"/>
        </w:numPr>
        <w:spacing w:after="0"/>
        <w:ind w:left="720" w:hanging="360"/>
        <w:rPr>
          <w:rFonts w:ascii="Tahoma" w:hAnsi="Tahoma" w:cs="Tahoma"/>
          <w:color w:val="1F497D" w:themeColor="text2"/>
          <w:sz w:val="24"/>
          <w:szCs w:val="24"/>
        </w:rPr>
      </w:pPr>
    </w:p>
    <w:sectPr w:rsidR="00310539" w:rsidRPr="00310539" w:rsidSect="005237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4C" w:rsidRDefault="003C774C" w:rsidP="00912B43">
      <w:pPr>
        <w:spacing w:after="0" w:line="240" w:lineRule="auto"/>
      </w:pPr>
      <w:r>
        <w:separator/>
      </w:r>
    </w:p>
  </w:endnote>
  <w:endnote w:type="continuationSeparator" w:id="0">
    <w:p w:rsidR="003C774C" w:rsidRDefault="003C774C" w:rsidP="00912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altName w:val="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4C" w:rsidRDefault="003C774C" w:rsidP="00912B43">
      <w:pPr>
        <w:spacing w:after="0" w:line="240" w:lineRule="auto"/>
      </w:pPr>
      <w:r>
        <w:separator/>
      </w:r>
    </w:p>
  </w:footnote>
  <w:footnote w:type="continuationSeparator" w:id="0">
    <w:p w:rsidR="003C774C" w:rsidRDefault="003C774C" w:rsidP="00912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9FC"/>
      </v:shape>
    </w:pict>
  </w:numPicBullet>
  <w:abstractNum w:abstractNumId="0">
    <w:nsid w:val="08403A7B"/>
    <w:multiLevelType w:val="hybridMultilevel"/>
    <w:tmpl w:val="C6705674"/>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1">
    <w:nsid w:val="0BD94364"/>
    <w:multiLevelType w:val="hybridMultilevel"/>
    <w:tmpl w:val="E4AEAC10"/>
    <w:lvl w:ilvl="0" w:tplc="B37E9DE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7233A"/>
    <w:multiLevelType w:val="hybridMultilevel"/>
    <w:tmpl w:val="FE58441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E0B440F"/>
    <w:multiLevelType w:val="hybridMultilevel"/>
    <w:tmpl w:val="49689D0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88D5D91"/>
    <w:multiLevelType w:val="hybridMultilevel"/>
    <w:tmpl w:val="B85C399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7003528"/>
    <w:multiLevelType w:val="hybridMultilevel"/>
    <w:tmpl w:val="F3D6D9D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39192EC4"/>
    <w:multiLevelType w:val="hybridMultilevel"/>
    <w:tmpl w:val="9CE43E5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6113053"/>
    <w:multiLevelType w:val="hybridMultilevel"/>
    <w:tmpl w:val="237EEC86"/>
    <w:lvl w:ilvl="0" w:tplc="040C0007">
      <w:start w:val="1"/>
      <w:numFmt w:val="bullet"/>
      <w:lvlText w:val=""/>
      <w:lvlPicBulletId w:val="0"/>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4A821BF6"/>
    <w:multiLevelType w:val="hybridMultilevel"/>
    <w:tmpl w:val="CD8A9E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A73826"/>
    <w:multiLevelType w:val="hybridMultilevel"/>
    <w:tmpl w:val="861A318A"/>
    <w:lvl w:ilvl="0" w:tplc="B37E9DE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CE1978"/>
    <w:multiLevelType w:val="hybridMultilevel"/>
    <w:tmpl w:val="A464099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580650A"/>
    <w:multiLevelType w:val="hybridMultilevel"/>
    <w:tmpl w:val="E94C93FE"/>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12">
    <w:nsid w:val="57286743"/>
    <w:multiLevelType w:val="hybridMultilevel"/>
    <w:tmpl w:val="9B44F66C"/>
    <w:lvl w:ilvl="0" w:tplc="73CE1DE2">
      <w:start w:val="1"/>
      <w:numFmt w:val="lowerLetter"/>
      <w:pStyle w:val="Questionlettre"/>
      <w:lvlText w:val="%1."/>
      <w:lvlJc w:val="left"/>
      <w:pPr>
        <w:ind w:left="720" w:hanging="360"/>
      </w:pPr>
      <w:rPr>
        <w:rFonts w:ascii="Arial" w:hAnsi="Arial" w:hint="default"/>
        <w:b/>
        <w:i w:val="0"/>
        <w:iCs w:val="0"/>
        <w:caps w:val="0"/>
        <w:smallCaps w:val="0"/>
        <w:strike w:val="0"/>
        <w:dstrike w:val="0"/>
        <w:outline w:val="0"/>
        <w:shadow w:val="0"/>
        <w:emboss w:val="0"/>
        <w:imprint w:val="0"/>
        <w:vanish w:val="0"/>
        <w:color w:val="005587"/>
        <w:spacing w:val="0"/>
        <w:kern w:val="0"/>
        <w:position w:val="0"/>
        <w:sz w:val="24"/>
        <w:szCs w:val="24"/>
        <w:u w:val="none"/>
        <w:effect w:val="none"/>
        <w:vertAlign w:val="baseline"/>
        <w:em w:val="none"/>
      </w:rPr>
    </w:lvl>
    <w:lvl w:ilvl="1" w:tplc="040C0019">
      <w:start w:val="1"/>
      <w:numFmt w:val="lowerLetter"/>
      <w:lvlText w:val="%2."/>
      <w:lvlJc w:val="left"/>
      <w:pPr>
        <w:ind w:left="107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1C17CE"/>
    <w:multiLevelType w:val="hybridMultilevel"/>
    <w:tmpl w:val="EE32B0B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0544A71"/>
    <w:multiLevelType w:val="hybridMultilevel"/>
    <w:tmpl w:val="1A20917E"/>
    <w:lvl w:ilvl="0" w:tplc="040C000D">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5">
    <w:nsid w:val="79086896"/>
    <w:multiLevelType w:val="hybridMultilevel"/>
    <w:tmpl w:val="11AA0EEC"/>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16">
    <w:nsid w:val="7A3174AA"/>
    <w:multiLevelType w:val="hybridMultilevel"/>
    <w:tmpl w:val="BF5807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42798D"/>
    <w:multiLevelType w:val="hybridMultilevel"/>
    <w:tmpl w:val="BC2EB3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E6F391C"/>
    <w:multiLevelType w:val="hybridMultilevel"/>
    <w:tmpl w:val="45B839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D3669D56">
      <w:start w:val="3"/>
      <w:numFmt w:val="bullet"/>
      <w:lvlText w:val="-"/>
      <w:lvlJc w:val="left"/>
      <w:pPr>
        <w:ind w:left="2340" w:hanging="360"/>
      </w:pPr>
      <w:rPr>
        <w:rFonts w:ascii="Calibri" w:eastAsiaTheme="minorHAnsi" w:hAnsi="Calibri" w:cs="Calibri"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2"/>
  </w:num>
  <w:num w:numId="3">
    <w:abstractNumId w:val="5"/>
  </w:num>
  <w:num w:numId="4">
    <w:abstractNumId w:val="1"/>
  </w:num>
  <w:num w:numId="5">
    <w:abstractNumId w:val="3"/>
  </w:num>
  <w:num w:numId="6">
    <w:abstractNumId w:val="10"/>
  </w:num>
  <w:num w:numId="7">
    <w:abstractNumId w:val="11"/>
  </w:num>
  <w:num w:numId="8">
    <w:abstractNumId w:val="14"/>
  </w:num>
  <w:num w:numId="9">
    <w:abstractNumId w:val="6"/>
  </w:num>
  <w:num w:numId="10">
    <w:abstractNumId w:val="15"/>
  </w:num>
  <w:num w:numId="11">
    <w:abstractNumId w:val="0"/>
  </w:num>
  <w:num w:numId="12">
    <w:abstractNumId w:val="8"/>
  </w:num>
  <w:num w:numId="13">
    <w:abstractNumId w:val="16"/>
  </w:num>
  <w:num w:numId="14">
    <w:abstractNumId w:val="9"/>
  </w:num>
  <w:num w:numId="15">
    <w:abstractNumId w:val="4"/>
  </w:num>
  <w:num w:numId="16">
    <w:abstractNumId w:val="13"/>
  </w:num>
  <w:num w:numId="17">
    <w:abstractNumId w:val="2"/>
  </w:num>
  <w:num w:numId="18">
    <w:abstractNumId w:val="7"/>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2B43"/>
    <w:rsid w:val="00012B8E"/>
    <w:rsid w:val="00040834"/>
    <w:rsid w:val="000445B7"/>
    <w:rsid w:val="00107B9E"/>
    <w:rsid w:val="00145D55"/>
    <w:rsid w:val="00147987"/>
    <w:rsid w:val="00184D82"/>
    <w:rsid w:val="001B73BB"/>
    <w:rsid w:val="00206726"/>
    <w:rsid w:val="0025235B"/>
    <w:rsid w:val="002C10CD"/>
    <w:rsid w:val="002C7DAC"/>
    <w:rsid w:val="002D6824"/>
    <w:rsid w:val="002E439F"/>
    <w:rsid w:val="003031A2"/>
    <w:rsid w:val="00310539"/>
    <w:rsid w:val="003433DA"/>
    <w:rsid w:val="0035148B"/>
    <w:rsid w:val="0036631D"/>
    <w:rsid w:val="00387721"/>
    <w:rsid w:val="003A1EBE"/>
    <w:rsid w:val="003C774C"/>
    <w:rsid w:val="003E0089"/>
    <w:rsid w:val="00414308"/>
    <w:rsid w:val="00432EFD"/>
    <w:rsid w:val="00481DE1"/>
    <w:rsid w:val="004834CF"/>
    <w:rsid w:val="0049598C"/>
    <w:rsid w:val="004D7F9F"/>
    <w:rsid w:val="004E2760"/>
    <w:rsid w:val="005020F9"/>
    <w:rsid w:val="00502561"/>
    <w:rsid w:val="005237B0"/>
    <w:rsid w:val="00534A59"/>
    <w:rsid w:val="005A12AB"/>
    <w:rsid w:val="00692849"/>
    <w:rsid w:val="006F29B2"/>
    <w:rsid w:val="007255D5"/>
    <w:rsid w:val="007376D9"/>
    <w:rsid w:val="00767581"/>
    <w:rsid w:val="00770452"/>
    <w:rsid w:val="007D1052"/>
    <w:rsid w:val="007F15C7"/>
    <w:rsid w:val="00825464"/>
    <w:rsid w:val="0082667F"/>
    <w:rsid w:val="008B309E"/>
    <w:rsid w:val="008F422A"/>
    <w:rsid w:val="0091265F"/>
    <w:rsid w:val="00912B43"/>
    <w:rsid w:val="00925086"/>
    <w:rsid w:val="00971136"/>
    <w:rsid w:val="009E0F57"/>
    <w:rsid w:val="00B267D2"/>
    <w:rsid w:val="00BC5BDF"/>
    <w:rsid w:val="00C56712"/>
    <w:rsid w:val="00C809AF"/>
    <w:rsid w:val="00C9736F"/>
    <w:rsid w:val="00CE2F2A"/>
    <w:rsid w:val="00D80791"/>
    <w:rsid w:val="00D81DCF"/>
    <w:rsid w:val="00D915DC"/>
    <w:rsid w:val="00E6484A"/>
    <w:rsid w:val="00EC3044"/>
    <w:rsid w:val="00EE16E2"/>
    <w:rsid w:val="00FB5414"/>
    <w:rsid w:val="00FC7C90"/>
    <w:rsid w:val="00FD2CFC"/>
    <w:rsid w:val="00FE39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4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2B43"/>
    <w:pPr>
      <w:ind w:left="720"/>
      <w:contextualSpacing/>
    </w:pPr>
  </w:style>
  <w:style w:type="paragraph" w:customStyle="1" w:styleId="Questionlettre">
    <w:name w:val="Question_lettre"/>
    <w:basedOn w:val="Normal"/>
    <w:rsid w:val="00912B43"/>
    <w:pPr>
      <w:numPr>
        <w:numId w:val="2"/>
      </w:numPr>
    </w:pPr>
  </w:style>
  <w:style w:type="table" w:styleId="Grilledutableau">
    <w:name w:val="Table Grid"/>
    <w:basedOn w:val="TableauNormal"/>
    <w:uiPriority w:val="39"/>
    <w:rsid w:val="00912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12B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2B43"/>
  </w:style>
  <w:style w:type="paragraph" w:styleId="Pieddepage">
    <w:name w:val="footer"/>
    <w:basedOn w:val="Normal"/>
    <w:link w:val="PieddepageCar"/>
    <w:uiPriority w:val="99"/>
    <w:semiHidden/>
    <w:unhideWhenUsed/>
    <w:rsid w:val="00912B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12B43"/>
  </w:style>
  <w:style w:type="paragraph" w:customStyle="1" w:styleId="Default">
    <w:name w:val="Default"/>
    <w:rsid w:val="00040834"/>
    <w:pPr>
      <w:autoSpaceDE w:val="0"/>
      <w:autoSpaceDN w:val="0"/>
      <w:adjustRightInd w:val="0"/>
      <w:spacing w:after="0" w:line="240" w:lineRule="auto"/>
    </w:pPr>
    <w:rPr>
      <w:rFonts w:ascii="Gabriola" w:hAnsi="Gabriola" w:cs="Gabriol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1874</Words>
  <Characters>10307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Directrice</dc:creator>
  <cp:lastModifiedBy>Directrice</cp:lastModifiedBy>
  <cp:revision>3</cp:revision>
  <cp:lastPrinted>2020-05-04T08:15:00Z</cp:lastPrinted>
  <dcterms:created xsi:type="dcterms:W3CDTF">2020-05-05T16:13:00Z</dcterms:created>
  <dcterms:modified xsi:type="dcterms:W3CDTF">2020-05-05T16:13:00Z</dcterms:modified>
</cp:coreProperties>
</file>